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92F59" w:rsidRDefault="00492F59" w:rsidP="00492F59">
      <w:pPr>
        <w:suppressAutoHyphens/>
        <w:spacing w:after="0" w:line="240" w:lineRule="auto"/>
        <w:ind w:right="-2"/>
        <w:jc w:val="center"/>
        <w:rPr>
          <w:rFonts w:ascii="PT Astra Serif" w:eastAsia="Times New Roman" w:hAnsi="PT Astra Serif" w:cs="Times New Roman"/>
          <w:b/>
          <w:kern w:val="1"/>
          <w:sz w:val="24"/>
          <w:szCs w:val="24"/>
          <w:lang w:eastAsia="ar-SA"/>
        </w:rPr>
      </w:pPr>
      <w:r w:rsidRPr="00492F59">
        <w:rPr>
          <w:rFonts w:ascii="PT Astra Serif" w:eastAsia="Times New Roman" w:hAnsi="PT Astra Serif" w:cs="Times New Roman"/>
          <w:b/>
          <w:kern w:val="1"/>
          <w:sz w:val="24"/>
          <w:szCs w:val="24"/>
          <w:lang w:eastAsia="ar-SA"/>
        </w:rPr>
        <w:t>на выполнение работ по благоустройству объекта: «Парк по улице Менделеева в городе Югорске»</w:t>
      </w:r>
    </w:p>
    <w:p w:rsidR="00B55BF9" w:rsidRPr="0008218B" w:rsidRDefault="00B55BF9" w:rsidP="00D934D2">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D934D2">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D934D2">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D934D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D934D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2D0762" w:rsidRPr="002D0762">
        <w:rPr>
          <w:rFonts w:ascii="PT Astra Serif" w:eastAsia="Times New Roman" w:hAnsi="PT Astra Serif" w:cs="Times New Roman"/>
          <w:kern w:val="2"/>
          <w:sz w:val="24"/>
          <w:szCs w:val="24"/>
          <w:lang w:eastAsia="ar-SA"/>
        </w:rPr>
        <w:t xml:space="preserve"> </w:t>
      </w:r>
      <w:r w:rsidR="00492F59" w:rsidRPr="00492F59">
        <w:rPr>
          <w:rFonts w:ascii="PT Astra Serif" w:eastAsia="Times New Roman" w:hAnsi="PT Astra Serif" w:cs="Times New Roman"/>
          <w:kern w:val="2"/>
          <w:sz w:val="24"/>
          <w:szCs w:val="24"/>
          <w:lang w:eastAsia="ar-SA"/>
        </w:rPr>
        <w:t>выполнить работ</w:t>
      </w:r>
      <w:r w:rsidR="00492F59">
        <w:rPr>
          <w:rFonts w:ascii="PT Astra Serif" w:eastAsia="Times New Roman" w:hAnsi="PT Astra Serif" w:cs="Times New Roman"/>
          <w:kern w:val="2"/>
          <w:sz w:val="24"/>
          <w:szCs w:val="24"/>
          <w:lang w:eastAsia="ar-SA"/>
        </w:rPr>
        <w:t>ы</w:t>
      </w:r>
      <w:r w:rsidR="00492F59" w:rsidRPr="00492F59">
        <w:rPr>
          <w:rFonts w:ascii="PT Astra Serif" w:eastAsia="Times New Roman" w:hAnsi="PT Astra Serif" w:cs="Times New Roman"/>
          <w:kern w:val="2"/>
          <w:sz w:val="24"/>
          <w:szCs w:val="24"/>
          <w:lang w:eastAsia="ar-SA"/>
        </w:rPr>
        <w:t xml:space="preserve"> по благоустройству объекта: «Парк по улице Менделеева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D934D2">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492F59" w:rsidRPr="00492F59">
        <w:rPr>
          <w:rFonts w:ascii="PT Astra Serif" w:hAnsi="PT Astra Serif"/>
          <w:sz w:val="24"/>
          <w:szCs w:val="24"/>
        </w:rPr>
        <w:t>Ханты - Мансийский автономный округ - Югра, г. Югорск, квартал улиц Менделеева-Березовая-Са</w:t>
      </w:r>
      <w:r w:rsidR="00492F59">
        <w:rPr>
          <w:rFonts w:ascii="PT Astra Serif" w:hAnsi="PT Astra Serif"/>
          <w:sz w:val="24"/>
          <w:szCs w:val="24"/>
        </w:rPr>
        <w:t>харова-Студенческая</w:t>
      </w:r>
      <w:r w:rsidR="00C61334">
        <w:rPr>
          <w:rFonts w:ascii="PT Astra Serif" w:hAnsi="PT Astra Serif"/>
          <w:sz w:val="24"/>
          <w:szCs w:val="24"/>
        </w:rPr>
        <w:t>.</w:t>
      </w:r>
    </w:p>
    <w:p w:rsidR="00B55BF9" w:rsidRDefault="00B55BF9" w:rsidP="00D934D2">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492F59" w:rsidRPr="0008218B" w:rsidRDefault="00492F59" w:rsidP="00D934D2">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p>
    <w:p w:rsidR="00B55BF9" w:rsidRPr="0008218B" w:rsidRDefault="00B55BF9" w:rsidP="00D934D2">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D934D2">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D934D2">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D934D2">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D934D2">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D934D2">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D934D2">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D934D2">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D934D2">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D934D2">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D934D2">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D934D2">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D934D2">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CC2262" w:rsidRDefault="00B55BF9" w:rsidP="00CC2262">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CC2262">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CC2262" w:rsidRPr="00CC2262" w:rsidRDefault="00CC2262" w:rsidP="00CC2262">
      <w:pPr>
        <w:spacing w:after="0" w:line="240" w:lineRule="auto"/>
        <w:ind w:right="56"/>
        <w:rPr>
          <w:rFonts w:ascii="PT Astra Serif" w:hAnsi="PT Astra Serif"/>
          <w:sz w:val="24"/>
          <w:szCs w:val="24"/>
        </w:rPr>
      </w:pPr>
      <w:r w:rsidRPr="00CC2262">
        <w:rPr>
          <w:rFonts w:ascii="PT Astra Serif" w:hAnsi="PT Astra Serif"/>
          <w:sz w:val="24"/>
          <w:szCs w:val="24"/>
        </w:rPr>
        <w:t>- начало: с 01.01.2026;</w:t>
      </w:r>
    </w:p>
    <w:p w:rsidR="00CC2262" w:rsidRPr="00CC2262" w:rsidRDefault="00CC2262" w:rsidP="00CC2262">
      <w:pPr>
        <w:spacing w:after="0" w:line="240" w:lineRule="auto"/>
        <w:ind w:right="56"/>
        <w:rPr>
          <w:rFonts w:ascii="PT Astra Serif" w:hAnsi="PT Astra Serif"/>
          <w:sz w:val="24"/>
          <w:szCs w:val="24"/>
        </w:rPr>
      </w:pPr>
      <w:r w:rsidRPr="00CC2262">
        <w:rPr>
          <w:rFonts w:ascii="PT Astra Serif" w:hAnsi="PT Astra Serif"/>
          <w:sz w:val="24"/>
          <w:szCs w:val="24"/>
        </w:rPr>
        <w:t>- окончание: 01.10.2026</w:t>
      </w:r>
    </w:p>
    <w:p w:rsidR="006A4461" w:rsidRPr="0008218B" w:rsidRDefault="006A4461" w:rsidP="00CC2262">
      <w:pPr>
        <w:tabs>
          <w:tab w:val="left" w:pos="-443"/>
        </w:tabs>
        <w:spacing w:after="0" w:line="240" w:lineRule="auto"/>
        <w:jc w:val="both"/>
        <w:rPr>
          <w:rFonts w:ascii="PT Astra Serif" w:hAnsi="PT Astra Serif"/>
          <w:bCs/>
          <w:sz w:val="24"/>
          <w:szCs w:val="24"/>
        </w:rPr>
      </w:pPr>
      <w:r w:rsidRPr="00CC2262">
        <w:rPr>
          <w:rFonts w:ascii="PT Astra Serif" w:hAnsi="PT Astra Serif"/>
          <w:bCs/>
          <w:sz w:val="24"/>
          <w:szCs w:val="24"/>
        </w:rPr>
        <w:t>3.2.  Дата окончания работ, определенная в пункте 3.1 является согласованной точкой отсчета при</w:t>
      </w:r>
      <w:r w:rsidRPr="0008218B">
        <w:rPr>
          <w:rFonts w:ascii="PT Astra Serif" w:hAnsi="PT Astra Serif"/>
          <w:bCs/>
          <w:sz w:val="24"/>
          <w:szCs w:val="24"/>
        </w:rPr>
        <w:t xml:space="preserve"> определении размера санкций при нарушении определенных контрактом сроков выполнения работ.</w:t>
      </w:r>
    </w:p>
    <w:p w:rsidR="00B55BF9" w:rsidRPr="0008218B" w:rsidRDefault="00B55BF9" w:rsidP="00D934D2">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D934D2">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D934D2">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D934D2">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D934D2">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D934D2">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D934D2">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D934D2">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D934D2">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D934D2">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D934D2">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D934D2">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D934D2">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D934D2">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D934D2">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D934D2">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D934D2">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D934D2">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D934D2">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D934D2">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D934D2">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D934D2">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D934D2">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D934D2">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D934D2">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D934D2">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lastRenderedPageBreak/>
        <w:t>Производство, контроль, сдача и приемка работ.</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D934D2">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D934D2">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D934D2">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D934D2">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530389" w:rsidP="00D934D2">
      <w:pPr>
        <w:pStyle w:val="s1"/>
        <w:shd w:val="clear" w:color="auto" w:fill="FFFFFF"/>
        <w:spacing w:before="0" w:beforeAutospacing="0" w:after="0" w:afterAutospacing="0"/>
        <w:ind w:right="396"/>
        <w:jc w:val="both"/>
      </w:pPr>
      <w:r>
        <w:rPr>
          <w:kern w:val="2"/>
          <w:lang w:eastAsia="ar-SA"/>
        </w:rPr>
        <w:t>6.4</w:t>
      </w:r>
      <w:r w:rsidR="00C5350A" w:rsidRPr="00BC0EFE">
        <w:rPr>
          <w:kern w:val="2"/>
          <w:lang w:eastAsia="ar-SA"/>
        </w:rPr>
        <w:t xml:space="preserve">. </w:t>
      </w:r>
      <w:r w:rsidR="00C5350A" w:rsidRPr="00BC0EFE">
        <w:t>Не позднее двадцати рабочих дней, следующих за днем поступления </w:t>
      </w:r>
      <w:hyperlink r:id="rId16" w:anchor="/document/403147771/entry/1000" w:history="1">
        <w:r w:rsidR="00C5350A" w:rsidRPr="00BC0EFE">
          <w:rPr>
            <w:rStyle w:val="aa"/>
          </w:rPr>
          <w:t>документа</w:t>
        </w:r>
      </w:hyperlink>
      <w:r w:rsidR="00C5350A" w:rsidRPr="00BC0EFE">
        <w:t xml:space="preserve"> о приемке в </w:t>
      </w:r>
      <w:r w:rsidR="00C5350A" w:rsidRPr="00BC0EFE">
        <w:rPr>
          <w:shd w:val="clear" w:color="auto" w:fill="FFFFFF"/>
        </w:rPr>
        <w:t>единой информационной системе</w:t>
      </w:r>
      <w:r w:rsidR="00C5350A" w:rsidRPr="00BC0EFE">
        <w:t>, Муниципальный заказчик осуществляет одно из следующих действий:</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530389" w:rsidP="00D934D2">
      <w:pPr>
        <w:shd w:val="clear" w:color="auto" w:fill="FFFFFF"/>
        <w:spacing w:after="0" w:line="240" w:lineRule="auto"/>
        <w:ind w:right="396"/>
        <w:jc w:val="both"/>
        <w:rPr>
          <w:rFonts w:ascii="Times New Roman" w:hAnsi="Times New Roman" w:cs="Times New Roman"/>
          <w:sz w:val="24"/>
          <w:szCs w:val="24"/>
        </w:rPr>
      </w:pPr>
      <w:r>
        <w:rPr>
          <w:rFonts w:ascii="Times New Roman" w:hAnsi="Times New Roman" w:cs="Times New Roman"/>
          <w:sz w:val="24"/>
          <w:szCs w:val="24"/>
        </w:rPr>
        <w:t>6.5</w:t>
      </w:r>
      <w:r w:rsidR="00C5350A" w:rsidRPr="00BC0EFE">
        <w:rPr>
          <w:rFonts w:ascii="Times New Roman" w:hAnsi="Times New Roman" w:cs="Times New Roman"/>
          <w:sz w:val="24"/>
          <w:szCs w:val="24"/>
        </w:rPr>
        <w:t xml:space="preserve">. В случае получения в соответствии с </w:t>
      </w:r>
      <w:proofErr w:type="gramStart"/>
      <w:r w:rsidR="00C5350A" w:rsidRPr="00BC0EFE">
        <w:rPr>
          <w:rFonts w:ascii="Times New Roman" w:hAnsi="Times New Roman" w:cs="Times New Roman"/>
          <w:sz w:val="24"/>
          <w:szCs w:val="24"/>
        </w:rPr>
        <w:t>подпунктом б</w:t>
      </w:r>
      <w:proofErr w:type="gramEnd"/>
      <w:r w:rsidR="00C5350A"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00C5350A" w:rsidRPr="00BC0EFE">
          <w:rPr>
            <w:rStyle w:val="aa"/>
            <w:rFonts w:ascii="Times New Roman" w:hAnsi="Times New Roman" w:cs="Times New Roman"/>
            <w:sz w:val="24"/>
            <w:szCs w:val="24"/>
          </w:rPr>
          <w:t>документ</w:t>
        </w:r>
      </w:hyperlink>
      <w:r w:rsidR="00C5350A"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530389" w:rsidP="00D934D2">
      <w:pPr>
        <w:shd w:val="clear" w:color="auto" w:fill="FFFFFF"/>
        <w:spacing w:after="0" w:line="240" w:lineRule="auto"/>
        <w:ind w:right="396"/>
        <w:jc w:val="both"/>
        <w:rPr>
          <w:rFonts w:ascii="Times New Roman" w:hAnsi="Times New Roman" w:cs="Times New Roman"/>
          <w:sz w:val="24"/>
          <w:szCs w:val="24"/>
        </w:rPr>
      </w:pPr>
      <w:r>
        <w:rPr>
          <w:rFonts w:ascii="Times New Roman" w:hAnsi="Times New Roman" w:cs="Times New Roman"/>
          <w:sz w:val="24"/>
          <w:szCs w:val="24"/>
        </w:rPr>
        <w:t>6.6</w:t>
      </w:r>
      <w:r w:rsidR="00C5350A"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9" w:anchor="/document/403147771/entry/1000" w:history="1">
        <w:r w:rsidR="00C5350A" w:rsidRPr="00BC0EFE">
          <w:rPr>
            <w:rStyle w:val="aa"/>
            <w:rFonts w:ascii="Times New Roman" w:hAnsi="Times New Roman" w:cs="Times New Roman"/>
            <w:sz w:val="24"/>
            <w:szCs w:val="24"/>
          </w:rPr>
          <w:t>документа</w:t>
        </w:r>
      </w:hyperlink>
      <w:r w:rsidR="00C5350A" w:rsidRPr="00BC0EFE">
        <w:rPr>
          <w:rFonts w:ascii="Times New Roman" w:hAnsi="Times New Roman" w:cs="Times New Roman"/>
          <w:sz w:val="24"/>
          <w:szCs w:val="24"/>
        </w:rPr>
        <w:t> о приемке, подписанного Муниципальным заказчиком.</w:t>
      </w:r>
    </w:p>
    <w:p w:rsidR="00C5350A" w:rsidRPr="00BC0EFE" w:rsidRDefault="00530389" w:rsidP="00D934D2">
      <w:pPr>
        <w:shd w:val="clear" w:color="auto" w:fill="FFFFFF"/>
        <w:spacing w:after="0" w:line="240" w:lineRule="auto"/>
        <w:ind w:right="396"/>
        <w:jc w:val="both"/>
        <w:rPr>
          <w:rFonts w:ascii="Times New Roman" w:hAnsi="Times New Roman" w:cs="Times New Roman"/>
          <w:sz w:val="24"/>
          <w:szCs w:val="24"/>
        </w:rPr>
      </w:pPr>
      <w:r>
        <w:rPr>
          <w:rFonts w:ascii="Times New Roman" w:hAnsi="Times New Roman" w:cs="Times New Roman"/>
          <w:sz w:val="24"/>
          <w:szCs w:val="24"/>
        </w:rPr>
        <w:t>6.7</w:t>
      </w:r>
      <w:r w:rsidR="00C5350A"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lastRenderedPageBreak/>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530389" w:rsidP="00D934D2">
      <w:pPr>
        <w:spacing w:after="0" w:line="240" w:lineRule="auto"/>
        <w:ind w:right="396"/>
        <w:jc w:val="both"/>
        <w:rPr>
          <w:rFonts w:ascii="Times New Roman" w:hAnsi="Times New Roman" w:cs="Times New Roman"/>
          <w:sz w:val="24"/>
          <w:szCs w:val="24"/>
        </w:rPr>
      </w:pPr>
      <w:r>
        <w:rPr>
          <w:rFonts w:ascii="Times New Roman" w:hAnsi="Times New Roman" w:cs="Times New Roman"/>
          <w:sz w:val="24"/>
          <w:szCs w:val="24"/>
        </w:rPr>
        <w:t>6.8</w:t>
      </w:r>
      <w:r w:rsidR="00C5350A" w:rsidRPr="00BC0EFE">
        <w:rPr>
          <w:rFonts w:ascii="Times New Roman" w:hAnsi="Times New Roman" w:cs="Times New Roman"/>
          <w:sz w:val="24"/>
          <w:szCs w:val="24"/>
        </w:rPr>
        <w:t xml:space="preserve">. </w:t>
      </w:r>
      <w:bookmarkStart w:id="2" w:name="sub_948"/>
      <w:r w:rsidR="00C5350A"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B11F38" w:rsidRPr="00530389" w:rsidRDefault="00530389" w:rsidP="00B11F38">
      <w:pPr>
        <w:spacing w:after="0" w:line="240" w:lineRule="auto"/>
        <w:ind w:right="397"/>
        <w:jc w:val="both"/>
        <w:rPr>
          <w:rFonts w:ascii="PT Astra Serif" w:hAnsi="PT Astra Serif"/>
          <w:sz w:val="24"/>
          <w:szCs w:val="24"/>
        </w:rPr>
      </w:pPr>
      <w:r>
        <w:rPr>
          <w:rFonts w:ascii="Times New Roman" w:hAnsi="Times New Roman" w:cs="Times New Roman"/>
          <w:sz w:val="24"/>
          <w:szCs w:val="24"/>
        </w:rPr>
        <w:t>6.9</w:t>
      </w:r>
      <w:r w:rsidR="00C5350A" w:rsidRPr="00BC0EFE">
        <w:rPr>
          <w:rFonts w:ascii="Times New Roman" w:hAnsi="Times New Roman" w:cs="Times New Roman"/>
          <w:sz w:val="24"/>
          <w:szCs w:val="24"/>
        </w:rPr>
        <w:t xml:space="preserve">. </w:t>
      </w:r>
      <w:r w:rsidR="00C5350A"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00C5350A" w:rsidRPr="00B11F38">
        <w:rPr>
          <w:rFonts w:ascii="PT Astra Serif" w:hAnsi="PT Astra Serif" w:cs="Times New Roman"/>
          <w:sz w:val="24"/>
          <w:szCs w:val="24"/>
        </w:rPr>
        <w:t xml:space="preserve">Муниципальным </w:t>
      </w:r>
      <w:r w:rsidR="00B11F38" w:rsidRPr="00B11F38">
        <w:rPr>
          <w:rFonts w:ascii="PT Astra Serif" w:hAnsi="PT Astra Serif" w:cs="Times New Roman"/>
          <w:sz w:val="24"/>
          <w:szCs w:val="24"/>
          <w:shd w:val="clear" w:color="auto" w:fill="FFFFFF"/>
        </w:rPr>
        <w:t xml:space="preserve">заказчиком своими </w:t>
      </w:r>
      <w:r w:rsidR="00B11F38" w:rsidRPr="00530389">
        <w:rPr>
          <w:rFonts w:ascii="PT Astra Serif" w:hAnsi="PT Astra Serif" w:cs="Times New Roman"/>
          <w:sz w:val="24"/>
          <w:szCs w:val="24"/>
          <w:shd w:val="clear" w:color="auto" w:fill="FFFFFF"/>
        </w:rPr>
        <w:t>силами</w:t>
      </w:r>
      <w:r w:rsidR="00B11F38" w:rsidRPr="00530389">
        <w:rPr>
          <w:rFonts w:ascii="PT Astra Serif" w:hAnsi="PT Astra Serif"/>
          <w:sz w:val="24"/>
          <w:szCs w:val="24"/>
        </w:rPr>
        <w:t>.</w:t>
      </w:r>
    </w:p>
    <w:p w:rsidR="00915A6D" w:rsidRDefault="00530389" w:rsidP="00B11F38">
      <w:pPr>
        <w:spacing w:after="0" w:line="240" w:lineRule="auto"/>
        <w:ind w:right="397"/>
        <w:jc w:val="both"/>
        <w:rPr>
          <w:rFonts w:ascii="Times New Roman" w:hAnsi="Times New Roman" w:cs="Times New Roman"/>
          <w:sz w:val="24"/>
          <w:szCs w:val="24"/>
        </w:rPr>
      </w:pPr>
      <w:r>
        <w:rPr>
          <w:rFonts w:ascii="PT Astra Serif" w:hAnsi="PT Astra Serif" w:cs="Times New Roman"/>
          <w:sz w:val="24"/>
          <w:szCs w:val="24"/>
        </w:rPr>
        <w:t>6.10</w:t>
      </w:r>
      <w:r w:rsidR="00C5350A" w:rsidRPr="00B11F38">
        <w:rPr>
          <w:rFonts w:ascii="PT Astra Serif" w:hAnsi="PT Astra Serif" w:cs="Times New Roman"/>
          <w:sz w:val="24"/>
          <w:szCs w:val="24"/>
        </w:rPr>
        <w:t xml:space="preserve">. </w:t>
      </w:r>
      <w:r w:rsidR="00915A6D" w:rsidRPr="00B11F38">
        <w:rPr>
          <w:rFonts w:ascii="PT Astra Serif" w:hAnsi="PT Astra Serif"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w:t>
      </w:r>
      <w:r w:rsidR="00492F59">
        <w:rPr>
          <w:rFonts w:ascii="Times New Roman" w:hAnsi="Times New Roman" w:cs="Times New Roman"/>
          <w:sz w:val="24"/>
          <w:szCs w:val="24"/>
        </w:rPr>
        <w:t>2)</w:t>
      </w:r>
    </w:p>
    <w:p w:rsidR="00C5350A" w:rsidRPr="00BC0EFE" w:rsidRDefault="00530389" w:rsidP="00D934D2">
      <w:pPr>
        <w:spacing w:after="0" w:line="240" w:lineRule="auto"/>
        <w:ind w:right="396"/>
        <w:jc w:val="both"/>
        <w:rPr>
          <w:rFonts w:ascii="Times New Roman" w:hAnsi="Times New Roman" w:cs="Times New Roman"/>
          <w:sz w:val="24"/>
          <w:szCs w:val="24"/>
        </w:rPr>
      </w:pPr>
      <w:r>
        <w:rPr>
          <w:rFonts w:ascii="Times New Roman" w:hAnsi="Times New Roman" w:cs="Times New Roman"/>
          <w:sz w:val="24"/>
          <w:szCs w:val="24"/>
        </w:rPr>
        <w:t>6.11</w:t>
      </w:r>
      <w:r w:rsidR="00C5350A"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C5350A" w:rsidRPr="00BC0EFE">
        <w:rPr>
          <w:rFonts w:ascii="Times New Roman" w:hAnsi="Times New Roman" w:cs="Times New Roman"/>
          <w:sz w:val="24"/>
          <w:szCs w:val="24"/>
        </w:rPr>
        <w:t>и</w:t>
      </w:r>
      <w:proofErr w:type="gramEnd"/>
      <w:r w:rsidR="00C5350A"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530389" w:rsidP="00D934D2">
      <w:pPr>
        <w:tabs>
          <w:tab w:val="left" w:pos="360"/>
        </w:tabs>
        <w:spacing w:after="0" w:line="240" w:lineRule="auto"/>
        <w:ind w:right="396"/>
        <w:contextualSpacing/>
        <w:jc w:val="both"/>
        <w:rPr>
          <w:rFonts w:ascii="Times New Roman" w:hAnsi="Times New Roman" w:cs="Times New Roman"/>
          <w:sz w:val="24"/>
          <w:szCs w:val="24"/>
        </w:rPr>
      </w:pPr>
      <w:r>
        <w:rPr>
          <w:rFonts w:ascii="Times New Roman" w:hAnsi="Times New Roman" w:cs="Times New Roman"/>
          <w:sz w:val="24"/>
          <w:szCs w:val="24"/>
        </w:rPr>
        <w:t>6.12</w:t>
      </w:r>
      <w:r w:rsidR="00C5350A"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530389" w:rsidP="00D934D2">
      <w:pPr>
        <w:spacing w:after="0" w:line="240" w:lineRule="auto"/>
        <w:ind w:right="396"/>
        <w:contextualSpacing/>
        <w:jc w:val="both"/>
        <w:rPr>
          <w:rFonts w:ascii="Times New Roman" w:hAnsi="Times New Roman" w:cs="Times New Roman"/>
          <w:sz w:val="24"/>
          <w:szCs w:val="24"/>
        </w:rPr>
      </w:pPr>
      <w:r>
        <w:rPr>
          <w:rFonts w:ascii="Times New Roman" w:eastAsia="Arial Unicode MS" w:hAnsi="Times New Roman" w:cs="Times New Roman"/>
          <w:sz w:val="24"/>
          <w:szCs w:val="24"/>
        </w:rPr>
        <w:t>6.13</w:t>
      </w:r>
      <w:r w:rsidR="00C5350A" w:rsidRPr="00BC0EFE">
        <w:rPr>
          <w:rFonts w:ascii="Times New Roman" w:eastAsia="Arial Unicode MS" w:hAnsi="Times New Roman" w:cs="Times New Roman"/>
          <w:sz w:val="24"/>
          <w:szCs w:val="24"/>
        </w:rPr>
        <w:t xml:space="preserve">. </w:t>
      </w:r>
      <w:r w:rsidR="00C5350A"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почтовым отправлением;</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4A35BA">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92F59" w:rsidRDefault="00530389" w:rsidP="00D934D2">
      <w:pPr>
        <w:spacing w:after="0" w:line="240" w:lineRule="auto"/>
        <w:ind w:right="396"/>
        <w:contextualSpacing/>
        <w:jc w:val="both"/>
        <w:rPr>
          <w:rFonts w:ascii="Times New Roman" w:eastAsia="Arial Unicode MS" w:hAnsi="Times New Roman" w:cs="Times New Roman"/>
          <w:strike/>
          <w:color w:val="FF0000"/>
          <w:sz w:val="24"/>
          <w:szCs w:val="24"/>
        </w:rPr>
      </w:pPr>
      <w:r>
        <w:rPr>
          <w:rFonts w:ascii="Times New Roman" w:eastAsia="Arial Unicode MS" w:hAnsi="Times New Roman" w:cs="Times New Roman"/>
          <w:sz w:val="24"/>
          <w:szCs w:val="24"/>
        </w:rPr>
        <w:t>6.14</w:t>
      </w:r>
      <w:r w:rsidR="00C5350A" w:rsidRPr="00BC0EFE">
        <w:rPr>
          <w:rFonts w:ascii="Times New Roman" w:eastAsia="Arial Unicode MS" w:hAnsi="Times New Roman" w:cs="Times New Roman"/>
          <w:sz w:val="24"/>
          <w:szCs w:val="24"/>
        </w:rPr>
        <w:t xml:space="preserve">. </w:t>
      </w:r>
      <w:r w:rsidR="00492F59" w:rsidRPr="00492F59">
        <w:rPr>
          <w:rFonts w:ascii="Times New Roman" w:eastAsia="Arial Unicode MS" w:hAnsi="Times New Roman" w:cs="Times New Roman"/>
          <w:sz w:val="24"/>
          <w:szCs w:val="24"/>
        </w:rPr>
        <w:t xml:space="preserve">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w:t>
      </w:r>
      <w:r w:rsidR="00492F59">
        <w:rPr>
          <w:rFonts w:ascii="Times New Roman" w:eastAsia="Arial Unicode MS" w:hAnsi="Times New Roman" w:cs="Times New Roman"/>
          <w:sz w:val="24"/>
          <w:szCs w:val="24"/>
        </w:rPr>
        <w:t>ст. 720 Гражданского кодекса РФ</w:t>
      </w:r>
      <w:r w:rsidR="00C5350A" w:rsidRPr="00BC0EFE">
        <w:rPr>
          <w:rFonts w:ascii="Times New Roman" w:eastAsia="Arial Unicode MS" w:hAnsi="Times New Roman" w:cs="Times New Roman"/>
          <w:sz w:val="24"/>
          <w:szCs w:val="24"/>
        </w:rPr>
        <w:t xml:space="preserve">. </w:t>
      </w:r>
    </w:p>
    <w:p w:rsidR="00915A6D" w:rsidRPr="00915A6D" w:rsidRDefault="00530389" w:rsidP="00D934D2">
      <w:pPr>
        <w:spacing w:after="0" w:line="240" w:lineRule="auto"/>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6.15</w:t>
      </w:r>
      <w:r w:rsidR="00915A6D" w:rsidRPr="00915A6D">
        <w:rPr>
          <w:rFonts w:ascii="Times New Roman" w:eastAsia="Arial Unicode MS"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530389" w:rsidP="00D934D2">
      <w:pPr>
        <w:spacing w:after="0" w:line="240" w:lineRule="auto"/>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6.16</w:t>
      </w:r>
      <w:r w:rsidR="00915A6D"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00915A6D" w:rsidRPr="00915A6D">
        <w:rPr>
          <w:rFonts w:ascii="Times New Roman" w:eastAsia="Arial Unicode MS" w:hAnsi="Times New Roman" w:cs="Times New Roman"/>
          <w:sz w:val="24"/>
          <w:szCs w:val="24"/>
        </w:rPr>
        <w:t>с даты предъявления</w:t>
      </w:r>
      <w:proofErr w:type="gramEnd"/>
      <w:r w:rsidR="00915A6D" w:rsidRPr="00915A6D">
        <w:rPr>
          <w:rFonts w:ascii="Times New Roman" w:eastAsia="Arial Unicode MS" w:hAnsi="Times New Roman" w:cs="Times New Roman"/>
          <w:sz w:val="24"/>
          <w:szCs w:val="24"/>
        </w:rPr>
        <w:t xml:space="preserve"> соответствующего требования.</w:t>
      </w:r>
    </w:p>
    <w:p w:rsidR="00C84C05" w:rsidRPr="0008218B" w:rsidRDefault="00C84C05" w:rsidP="00D934D2">
      <w:pPr>
        <w:spacing w:after="0" w:line="240" w:lineRule="auto"/>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4A35BA">
        <w:rPr>
          <w:rFonts w:ascii="PT Astra Serif" w:hAnsi="PT Astra Serif"/>
          <w:sz w:val="24"/>
          <w:szCs w:val="24"/>
        </w:rPr>
        <w:t>подрядчика</w:t>
      </w:r>
      <w:r w:rsidRPr="0008218B">
        <w:rPr>
          <w:rFonts w:ascii="PT Astra Serif" w:hAnsi="PT Astra Serif"/>
          <w:sz w:val="24"/>
          <w:szCs w:val="24"/>
        </w:rPr>
        <w:t>, и размещаются в единой информационной системе без размещения на официальном сайте.</w:t>
      </w:r>
    </w:p>
    <w:p w:rsidR="00F22F5B" w:rsidRPr="0008218B" w:rsidRDefault="00F22F5B" w:rsidP="00D934D2">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92F59" w:rsidRDefault="00492F59" w:rsidP="00492F5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92F59" w:rsidRPr="00EF36AA" w:rsidRDefault="00492F59" w:rsidP="00492F59">
      <w:pPr>
        <w:numPr>
          <w:ilvl w:val="1"/>
          <w:numId w:val="33"/>
        </w:numPr>
        <w:tabs>
          <w:tab w:val="left" w:pos="0"/>
        </w:tabs>
        <w:suppressAutoHyphens/>
        <w:spacing w:after="0" w:line="240" w:lineRule="auto"/>
        <w:ind w:left="0" w:right="254" w:firstLine="0"/>
        <w:contextualSpacing/>
        <w:jc w:val="both"/>
        <w:rPr>
          <w:rFonts w:ascii="PT Astra Serif" w:eastAsia="Calibri" w:hAnsi="PT Astra Serif"/>
          <w:kern w:val="2"/>
          <w:sz w:val="24"/>
          <w:szCs w:val="24"/>
          <w:lang w:val="x-none" w:eastAsia="ar-SA"/>
        </w:rPr>
      </w:pPr>
      <w:r w:rsidRPr="00EF36AA">
        <w:rPr>
          <w:rFonts w:ascii="PT Astra Serif" w:eastAsia="Calibri" w:hAnsi="PT Astra Serif"/>
          <w:kern w:val="2"/>
          <w:sz w:val="24"/>
          <w:szCs w:val="24"/>
          <w:lang w:val="x-none"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92F59" w:rsidRPr="00EF36AA" w:rsidRDefault="00492F59" w:rsidP="00492F59">
      <w:pPr>
        <w:numPr>
          <w:ilvl w:val="1"/>
          <w:numId w:val="33"/>
        </w:numPr>
        <w:suppressAutoHyphens/>
        <w:autoSpaceDE w:val="0"/>
        <w:autoSpaceDN w:val="0"/>
        <w:adjustRightInd w:val="0"/>
        <w:spacing w:after="0" w:line="240" w:lineRule="auto"/>
        <w:ind w:left="0" w:right="254" w:firstLine="0"/>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bCs/>
          <w:kern w:val="2"/>
          <w:sz w:val="24"/>
          <w:szCs w:val="24"/>
          <w:lang w:eastAsia="ar-SA"/>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 </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 </w:t>
      </w:r>
      <w:proofErr w:type="gramStart"/>
      <w:r w:rsidRPr="00EF36AA">
        <w:rPr>
          <w:rFonts w:ascii="PT Astra Serif" w:eastAsia="Times New Roman" w:hAnsi="PT Astra Serif" w:cs="Times New Roman"/>
          <w:bCs/>
          <w:kern w:val="2"/>
          <w:sz w:val="24"/>
          <w:szCs w:val="24"/>
          <w:lang w:eastAsia="ar-SA"/>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EF36AA">
        <w:rPr>
          <w:rFonts w:ascii="PT Astra Serif" w:eastAsia="Times New Roman" w:hAnsi="PT Astra Serif" w:cs="Times New Roman"/>
          <w:bCs/>
          <w:kern w:val="2"/>
          <w:sz w:val="24"/>
          <w:szCs w:val="24"/>
          <w:lang w:eastAsia="ar-SA"/>
        </w:rPr>
        <w:lastRenderedPageBreak/>
        <w:t>подрядчиком обязательств, предусмотренных контрактом (за исключением просрочки исполнения обязательств заказчиком, подрядчиком, исполнителем), о внесении изменений в постановление Правительства Российской Федерации от 15 мая 2017 г. N 570 и</w:t>
      </w:r>
      <w:proofErr w:type="gramEnd"/>
      <w:r w:rsidRPr="00EF36AA">
        <w:rPr>
          <w:rFonts w:ascii="PT Astra Serif" w:eastAsia="Times New Roman" w:hAnsi="PT Astra Serif" w:cs="Times New Roman"/>
          <w:bCs/>
          <w:kern w:val="2"/>
          <w:sz w:val="24"/>
          <w:szCs w:val="24"/>
          <w:lang w:eastAsia="ar-SA"/>
        </w:rPr>
        <w:t xml:space="preserve"> </w:t>
      </w:r>
      <w:proofErr w:type="gramStart"/>
      <w:r w:rsidRPr="00EF36AA">
        <w:rPr>
          <w:rFonts w:ascii="PT Astra Serif" w:eastAsia="Times New Roman" w:hAnsi="PT Astra Serif" w:cs="Times New Roman"/>
          <w:bCs/>
          <w:kern w:val="2"/>
          <w:sz w:val="24"/>
          <w:szCs w:val="24"/>
          <w:lang w:eastAsia="ar-SA"/>
        </w:rPr>
        <w:t>признании</w:t>
      </w:r>
      <w:proofErr w:type="gramEnd"/>
      <w:r w:rsidRPr="00EF36AA">
        <w:rPr>
          <w:rFonts w:ascii="PT Astra Serif" w:eastAsia="Times New Roman" w:hAnsi="PT Astra Serif" w:cs="Times New Roman"/>
          <w:bCs/>
          <w:kern w:val="2"/>
          <w:sz w:val="24"/>
          <w:szCs w:val="24"/>
          <w:lang w:eastAsia="ar-SA"/>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8.4.1.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а) 1000 рублей, если цена контракта не превышает 3 млн. рублей;</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б) 5000 рублей, если цена контракта составляет от 3 млн. рублей до 50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8.4.3. За каждый факт неисполнения </w:t>
      </w:r>
      <w:r w:rsidRPr="00EF36AA">
        <w:rPr>
          <w:rFonts w:ascii="PT Astra Serif" w:eastAsia="Times New Roman" w:hAnsi="PT Astra Serif" w:cs="Times New Roman"/>
          <w:kern w:val="2"/>
          <w:sz w:val="24"/>
          <w:szCs w:val="24"/>
          <w:lang w:eastAsia="ar-SA"/>
        </w:rPr>
        <w:t xml:space="preserve">Муниципальным </w:t>
      </w:r>
      <w:r w:rsidRPr="00EF36AA">
        <w:rPr>
          <w:rFonts w:ascii="PT Astra Serif" w:eastAsia="Times New Roman" w:hAnsi="PT Astra Serif" w:cs="Times New Roman"/>
          <w:bCs/>
          <w:kern w:val="2"/>
          <w:sz w:val="24"/>
          <w:szCs w:val="24"/>
          <w:lang w:eastAsia="ar-SA"/>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а) 1000 рублей, если цена контракта не превышает 3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б) 5000 рублей, если цена контракта составляет от 3 млн. рублей до 50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Общая сумма начисленных штрафов за ненадлежащее исполнение </w:t>
      </w:r>
      <w:r w:rsidRPr="00EF36AA">
        <w:rPr>
          <w:rFonts w:ascii="PT Astra Serif" w:eastAsia="Times New Roman" w:hAnsi="PT Astra Serif" w:cs="Times New Roman"/>
          <w:kern w:val="2"/>
          <w:sz w:val="24"/>
          <w:szCs w:val="24"/>
          <w:lang w:eastAsia="ar-SA"/>
        </w:rPr>
        <w:t xml:space="preserve">Муниципальным </w:t>
      </w:r>
      <w:r w:rsidRPr="00EF36AA">
        <w:rPr>
          <w:rFonts w:ascii="PT Astra Serif" w:eastAsia="Times New Roman" w:hAnsi="PT Astra Serif" w:cs="Times New Roman"/>
          <w:bCs/>
          <w:kern w:val="2"/>
          <w:sz w:val="24"/>
          <w:szCs w:val="24"/>
          <w:lang w:eastAsia="ar-SA"/>
        </w:rPr>
        <w:t>заказчиком обязательств, предусмотренных контрактом, не может превышать цену контракта.</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8.4.4. </w:t>
      </w:r>
      <w:proofErr w:type="gramStart"/>
      <w:r w:rsidRPr="00EF36AA">
        <w:rPr>
          <w:rFonts w:ascii="PT Astra Serif" w:eastAsia="Times New Roman" w:hAnsi="PT Astra Serif" w:cs="Times New Roman"/>
          <w:kern w:val="2"/>
          <w:sz w:val="24"/>
          <w:szCs w:val="24"/>
          <w:lang w:eastAsia="ar-SA"/>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92F59" w:rsidRPr="00EF36AA" w:rsidRDefault="00492F59" w:rsidP="00492F59">
      <w:pPr>
        <w:widowControl w:val="0"/>
        <w:suppressAutoHyphens/>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а) в случае, если цена контракта не превышает начальную (максимальную) цену контракта:</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10 процентов начальной (максимальной) цены контракта, если цена контракта не превышает 3 млн. рублей;</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rsidR="00492F59" w:rsidRPr="00EF36AA" w:rsidRDefault="00492F59" w:rsidP="00492F59">
      <w:pPr>
        <w:widowControl w:val="0"/>
        <w:suppressAutoHyphens/>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б) в случае, если цена контракта превышает начальную (максимальную) цену контракта:</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10 процентов цены контракта, если цена контракта не превышает 3 млн. рублей;</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5 процентов цены контракта, если цена контракта составляет от 3 млн. рублей до 50 млн. рублей (включительно);</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 процент цены контракта, если цена контракта составляет от 50 млн. рублей до 100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8.5. Требование об уплате неустоек (штрафов, пеней) считается реализованным по истечении 2 рабочих дней </w:t>
      </w:r>
      <w:proofErr w:type="gramStart"/>
      <w:r w:rsidRPr="00EF36AA">
        <w:rPr>
          <w:rFonts w:ascii="PT Astra Serif" w:eastAsia="Times New Roman" w:hAnsi="PT Astra Serif" w:cs="Times New Roman"/>
          <w:bCs/>
          <w:kern w:val="2"/>
          <w:sz w:val="24"/>
          <w:szCs w:val="24"/>
          <w:lang w:eastAsia="ar-SA"/>
        </w:rPr>
        <w:t>с даты получения</w:t>
      </w:r>
      <w:proofErr w:type="gramEnd"/>
      <w:r w:rsidRPr="00EF36AA">
        <w:rPr>
          <w:rFonts w:ascii="PT Astra Serif" w:eastAsia="Times New Roman" w:hAnsi="PT Astra Serif" w:cs="Times New Roman"/>
          <w:bCs/>
          <w:kern w:val="2"/>
          <w:sz w:val="24"/>
          <w:szCs w:val="24"/>
          <w:lang w:eastAsia="ar-SA"/>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8.8. 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подрядчику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EF36AA">
        <w:rPr>
          <w:rFonts w:ascii="PT Astra Serif" w:eastAsia="Times New Roman" w:hAnsi="PT Astra Serif" w:cs="Times New Roman"/>
          <w:bCs/>
          <w:kern w:val="2"/>
          <w:sz w:val="24"/>
          <w:szCs w:val="24"/>
          <w:lang w:eastAsia="ar-SA"/>
        </w:rPr>
        <w:t>ств пр</w:t>
      </w:r>
      <w:proofErr w:type="gramEnd"/>
      <w:r w:rsidRPr="00EF36AA">
        <w:rPr>
          <w:rFonts w:ascii="PT Astra Serif" w:eastAsia="Times New Roman" w:hAnsi="PT Astra Serif" w:cs="Times New Roman"/>
          <w:bCs/>
          <w:kern w:val="2"/>
          <w:sz w:val="24"/>
          <w:szCs w:val="24"/>
          <w:lang w:eastAsia="ar-SA"/>
        </w:rPr>
        <w:t>оизошло вследствие непреодолимой силы или по вине другой Стороны.</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8.9. 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8.10.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492F59" w:rsidRPr="00EF36AA" w:rsidRDefault="00492F59" w:rsidP="00492F59">
      <w:pPr>
        <w:tabs>
          <w:tab w:val="left" w:pos="426"/>
        </w:tabs>
        <w:suppressAutoHyphens/>
        <w:spacing w:after="0" w:line="240" w:lineRule="auto"/>
        <w:ind w:right="254"/>
        <w:jc w:val="both"/>
        <w:rPr>
          <w:rFonts w:ascii="PT Astra Serif" w:eastAsia="Calibri" w:hAnsi="PT Astra Serif" w:cs="Times New Roman"/>
          <w:bCs/>
          <w:kern w:val="2"/>
          <w:sz w:val="23"/>
          <w:szCs w:val="23"/>
          <w:lang w:eastAsia="ar-SA"/>
        </w:rPr>
      </w:pPr>
      <w:r w:rsidRPr="00EF36AA">
        <w:rPr>
          <w:rFonts w:ascii="PT Astra Serif" w:eastAsia="Times New Roman" w:hAnsi="PT Astra Serif" w:cs="Times New Roman"/>
          <w:bCs/>
          <w:kern w:val="2"/>
          <w:sz w:val="24"/>
          <w:szCs w:val="24"/>
          <w:lang w:eastAsia="ar-SA"/>
        </w:rPr>
        <w:t>8.11.</w:t>
      </w:r>
      <w:r w:rsidRPr="00EF36AA">
        <w:rPr>
          <w:rFonts w:ascii="PT Astra Serif" w:eastAsia="Calibri" w:hAnsi="PT Astra Serif" w:cs="Times New Roman"/>
          <w:bCs/>
          <w:kern w:val="2"/>
          <w:sz w:val="23"/>
          <w:szCs w:val="23"/>
          <w:lang w:eastAsia="ar-SA"/>
        </w:rPr>
        <w:t xml:space="preserve"> Муниципальный заказчик вправе удержать сумму неисполненных подрядчиком требований об уплате неустоек (штрафов, пеней), предъявленных заказчиком в соответствии с законом №44-ФЗ, из суммы, подлежащей оплате подрядчику по настоящему контракту.</w:t>
      </w:r>
    </w:p>
    <w:p w:rsidR="00C84C05" w:rsidRPr="0008218B" w:rsidRDefault="0028482E" w:rsidP="00D934D2">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D934D2">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D934D2">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D934D2">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w:t>
      </w:r>
      <w:r w:rsidR="007D7554">
        <w:rPr>
          <w:rFonts w:ascii="PT Astra Serif" w:hAnsi="PT Astra Serif"/>
          <w:sz w:val="24"/>
          <w:szCs w:val="24"/>
        </w:rPr>
        <w:t xml:space="preserve"> новых обязательств подрядчика</w:t>
      </w:r>
      <w:r w:rsidRPr="0008218B">
        <w:rPr>
          <w:rFonts w:ascii="PT Astra Serif" w:hAnsi="PT Astra Serif"/>
          <w:sz w:val="24"/>
          <w:szCs w:val="24"/>
        </w:rPr>
        <w:t xml:space="preserve">, не обеспеченных ранее </w:t>
      </w:r>
      <w:r w:rsidRPr="0008218B">
        <w:rPr>
          <w:rFonts w:ascii="PT Astra Serif" w:hAnsi="PT Astra Serif"/>
          <w:sz w:val="24"/>
          <w:szCs w:val="24"/>
        </w:rPr>
        <w:lastRenderedPageBreak/>
        <w:t>предоставленным обеспечением исполнения контракта, и е</w:t>
      </w:r>
      <w:r w:rsidR="007D7554">
        <w:rPr>
          <w:rFonts w:ascii="PT Astra Serif" w:hAnsi="PT Astra Serif"/>
          <w:sz w:val="24"/>
          <w:szCs w:val="24"/>
        </w:rPr>
        <w:t>сли при определении подрядчика</w:t>
      </w:r>
      <w:r w:rsidRPr="0008218B">
        <w:rPr>
          <w:rFonts w:ascii="PT Astra Serif" w:hAnsi="PT Astra Serif"/>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w:t>
      </w:r>
      <w:r w:rsidR="007D7554">
        <w:rPr>
          <w:rFonts w:ascii="PT Astra Serif" w:hAnsi="PT Astra Serif"/>
          <w:sz w:val="24"/>
          <w:szCs w:val="24"/>
        </w:rPr>
        <w:t>а заказчик возвращает 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w:t>
      </w:r>
      <w:r w:rsidR="007D7554">
        <w:rPr>
          <w:rFonts w:ascii="PT Astra Serif" w:eastAsia="Arial" w:hAnsi="PT Astra Serif"/>
          <w:sz w:val="24"/>
          <w:szCs w:val="24"/>
        </w:rPr>
        <w:t xml:space="preserve">З) по согласованию заказчика с подрядчиком,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D934D2">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D934D2">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D934D2">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D934D2">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D934D2">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D934D2">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D934D2">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D934D2">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2"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2</w:t>
      </w:r>
      <w:r w:rsidR="007D7554">
        <w:rPr>
          <w:rFonts w:ascii="PT Astra Serif" w:hAnsi="PT Astra Serif"/>
        </w:rPr>
        <w:t>) датой поступления подрядчику,</w:t>
      </w:r>
      <w:r w:rsidRPr="0008218B">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sidR="007D7554">
        <w:rPr>
          <w:rFonts w:ascii="PT Astra Serif" w:hAnsi="PT Astra Serif"/>
        </w:rPr>
        <w:t>в которой расположен подрядчик</w:t>
      </w:r>
      <w:r w:rsidRPr="0008218B">
        <w:rPr>
          <w:rFonts w:ascii="PT Astra Serif" w:hAnsi="PT Astra Serif"/>
        </w:rPr>
        <w:t>);</w:t>
      </w:r>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w:t>
      </w:r>
      <w:r w:rsidR="007D7554">
        <w:rPr>
          <w:rFonts w:ascii="PT Astra Serif" w:hAnsi="PT Astra Serif"/>
        </w:rPr>
        <w:t>ежащим уведомлением подрядчика</w:t>
      </w:r>
      <w:r w:rsidRPr="0008218B">
        <w:rPr>
          <w:rFonts w:ascii="PT Astra Serif" w:hAnsi="PT Astra Serif"/>
        </w:rPr>
        <w:t xml:space="preserve"> об одностороннем отказе от исполнения контракта.</w:t>
      </w:r>
    </w:p>
    <w:p w:rsidR="00715062" w:rsidRPr="0008218B" w:rsidRDefault="00715062"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w:t>
      </w:r>
      <w:r w:rsidR="007D7554">
        <w:rPr>
          <w:rFonts w:ascii="PT Astra Serif" w:hAnsi="PT Astra Serif"/>
          <w:sz w:val="24"/>
          <w:szCs w:val="24"/>
        </w:rPr>
        <w:t>домления заказчиком подрядчика</w:t>
      </w:r>
      <w:r w:rsidRPr="0008218B">
        <w:rPr>
          <w:rFonts w:ascii="PT Astra Serif" w:hAnsi="PT Astra Serif"/>
          <w:sz w:val="24"/>
          <w:szCs w:val="24"/>
        </w:rPr>
        <w:t xml:space="preserve"> об одностороннем отказе от исполнения контракта.</w:t>
      </w:r>
    </w:p>
    <w:p w:rsidR="00715062" w:rsidRPr="0008218B" w:rsidRDefault="00715062"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D934D2">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lastRenderedPageBreak/>
        <w:t xml:space="preserve">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7D7554">
        <w:rPr>
          <w:rFonts w:ascii="PT Astra Serif" w:hAnsi="PT Astra Serif"/>
          <w:shd w:val="clear" w:color="auto" w:fill="FFFFFF"/>
        </w:rPr>
        <w:t xml:space="preserve">подрядчиком </w:t>
      </w:r>
      <w:r w:rsidRPr="0008218B">
        <w:rPr>
          <w:rFonts w:ascii="PT Astra Serif" w:hAnsi="PT Astra Serif"/>
          <w:shd w:val="clear" w:color="auto" w:fill="FFFFFF"/>
        </w:rPr>
        <w:t>обязательств, предусмотренных контрактом, направляет в соответствии с порядком, предусмотренным </w:t>
      </w:r>
      <w:hyperlink r:id="rId24"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10.6. После расторжения настоящего контракта представитель Муниципального заказчик</w:t>
      </w:r>
      <w:r w:rsidR="007D7554">
        <w:rPr>
          <w:rFonts w:ascii="PT Astra Serif" w:hAnsi="PT Astra Serif"/>
          <w:sz w:val="24"/>
          <w:szCs w:val="24"/>
        </w:rPr>
        <w:t>а должен оценить стоимость работ</w:t>
      </w:r>
      <w:r w:rsidRPr="0008218B">
        <w:rPr>
          <w:rFonts w:ascii="PT Astra Serif" w:hAnsi="PT Astra Serif"/>
          <w:sz w:val="24"/>
          <w:szCs w:val="24"/>
        </w:rPr>
        <w:t xml:space="preserve">, произведенных </w:t>
      </w:r>
      <w:r w:rsidR="007D7554">
        <w:rPr>
          <w:rFonts w:ascii="PT Astra Serif" w:hAnsi="PT Astra Serif"/>
          <w:sz w:val="24"/>
          <w:szCs w:val="24"/>
        </w:rPr>
        <w:t>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w:t>
      </w:r>
      <w:r w:rsidR="007D7554">
        <w:rPr>
          <w:rFonts w:ascii="PT Astra Serif" w:hAnsi="PT Astra Serif"/>
          <w:sz w:val="24"/>
          <w:szCs w:val="24"/>
        </w:rPr>
        <w:t xml:space="preserve"> 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007D7554">
        <w:rPr>
          <w:rFonts w:ascii="PT Astra Serif" w:hAnsi="PT Astra Serif"/>
          <w:sz w:val="24"/>
          <w:szCs w:val="24"/>
        </w:rPr>
        <w:t>подрядчиком работ</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7D7554">
        <w:rPr>
          <w:rFonts w:ascii="PT Astra Serif"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произведенных </w:t>
      </w:r>
      <w:r w:rsidR="007D7554">
        <w:rPr>
          <w:rFonts w:ascii="PT Astra Serif" w:hAnsi="PT Astra Serif"/>
          <w:sz w:val="24"/>
          <w:szCs w:val="24"/>
        </w:rPr>
        <w:t>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30389" w:rsidRPr="00530389" w:rsidRDefault="00715062" w:rsidP="0053038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7D7554">
        <w:rPr>
          <w:rFonts w:ascii="PT Astra Serif" w:hAnsi="PT Astra Serif"/>
          <w:sz w:val="24"/>
          <w:szCs w:val="24"/>
        </w:rPr>
        <w:t>подрядчика</w:t>
      </w:r>
      <w:r w:rsidRPr="0008218B">
        <w:rPr>
          <w:rFonts w:ascii="PT Astra Serif" w:hAnsi="PT Astra Serif"/>
          <w:sz w:val="24"/>
          <w:szCs w:val="24"/>
        </w:rPr>
        <w:t xml:space="preserve">) от </w:t>
      </w:r>
      <w:r w:rsidRPr="00530389">
        <w:rPr>
          <w:rFonts w:ascii="PT Astra Serif" w:hAnsi="PT Astra Serif"/>
          <w:sz w:val="24"/>
          <w:szCs w:val="24"/>
        </w:rPr>
        <w:t>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w:t>
      </w:r>
      <w:r w:rsidR="00530389" w:rsidRPr="00530389">
        <w:rPr>
          <w:rFonts w:ascii="PT Astra Serif" w:hAnsi="PT Astra Serif"/>
          <w:sz w:val="24"/>
          <w:szCs w:val="24"/>
        </w:rPr>
        <w:t>а оказанные услуги по контракту, а так же обязательств, предусмотренных пунктами  10.6, 10.7,  разделом 8 контракта.</w:t>
      </w:r>
    </w:p>
    <w:p w:rsidR="00715062" w:rsidRPr="0008218B" w:rsidRDefault="00715062" w:rsidP="00D934D2">
      <w:pPr>
        <w:shd w:val="clear" w:color="auto" w:fill="FFFFFF"/>
        <w:spacing w:after="0" w:line="240" w:lineRule="auto"/>
        <w:jc w:val="both"/>
        <w:rPr>
          <w:rFonts w:ascii="PT Astra Serif" w:hAnsi="PT Astra Serif"/>
          <w:sz w:val="24"/>
          <w:szCs w:val="24"/>
        </w:rPr>
      </w:pPr>
      <w:r w:rsidRPr="00530389">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530389">
        <w:rPr>
          <w:rFonts w:ascii="PT Astra Serif" w:hAnsi="PT Astra Serif"/>
          <w:sz w:val="24"/>
          <w:szCs w:val="24"/>
        </w:rPr>
        <w:t>случаях</w:t>
      </w:r>
      <w:proofErr w:type="gramEnd"/>
      <w:r w:rsidRPr="00530389">
        <w:rPr>
          <w:rFonts w:ascii="PT Astra Serif" w:hAnsi="PT Astra Serif"/>
          <w:sz w:val="24"/>
          <w:szCs w:val="24"/>
        </w:rPr>
        <w:t xml:space="preserve"> если в ходе исполнения </w:t>
      </w:r>
      <w:r w:rsidRPr="0008218B">
        <w:rPr>
          <w:rFonts w:ascii="PT Astra Serif" w:hAnsi="PT Astra Serif"/>
          <w:sz w:val="24"/>
          <w:szCs w:val="24"/>
        </w:rPr>
        <w:t>контракта установлено, что:</w:t>
      </w:r>
    </w:p>
    <w:p w:rsidR="00715062" w:rsidRPr="0008218B"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7D7554">
        <w:rPr>
          <w:rFonts w:ascii="PT Astra Serif"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7D7554">
        <w:rPr>
          <w:rFonts w:ascii="PT Astra Serif" w:hAnsi="PT Astra Serif"/>
          <w:sz w:val="24"/>
          <w:szCs w:val="24"/>
        </w:rPr>
        <w:t>подрядчика</w:t>
      </w:r>
      <w:r w:rsidRPr="0008218B">
        <w:rPr>
          <w:rFonts w:ascii="PT Astra Serif" w:hAnsi="PT Astra Serif"/>
          <w:sz w:val="24"/>
          <w:szCs w:val="24"/>
        </w:rPr>
        <w:t xml:space="preserve">, </w:t>
      </w:r>
      <w:r w:rsidR="007D7554">
        <w:rPr>
          <w:rFonts w:ascii="PT Astra Serif" w:hAnsi="PT Astra Serif"/>
          <w:sz w:val="24"/>
          <w:szCs w:val="24"/>
        </w:rPr>
        <w:t>подрядчик</w:t>
      </w:r>
      <w:r w:rsidRPr="0008218B">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w:t>
      </w:r>
      <w:r w:rsidR="007D7554">
        <w:rPr>
          <w:rFonts w:ascii="PT Astra Serif" w:hAnsi="PT Astra Serif"/>
          <w:sz w:val="24"/>
          <w:szCs w:val="24"/>
        </w:rPr>
        <w:t>дителем определения подрядчика</w:t>
      </w:r>
      <w:r w:rsidRPr="0008218B">
        <w:rPr>
          <w:rFonts w:ascii="PT Astra Serif" w:hAnsi="PT Astra Serif"/>
          <w:sz w:val="24"/>
          <w:szCs w:val="24"/>
        </w:rPr>
        <w:t>.</w:t>
      </w:r>
    </w:p>
    <w:p w:rsidR="002A523B" w:rsidRPr="0008218B" w:rsidRDefault="002A523B" w:rsidP="00D934D2">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w:t>
      </w:r>
      <w:r w:rsidR="007D7554">
        <w:rPr>
          <w:rFonts w:ascii="PT Astra Serif" w:hAnsi="PT Astra Serif"/>
          <w:sz w:val="24"/>
          <w:szCs w:val="24"/>
        </w:rPr>
        <w:t>егося подрядчиком</w:t>
      </w:r>
      <w:r w:rsidRPr="002A523B">
        <w:rPr>
          <w:rFonts w:ascii="PT Astra Serif" w:hAnsi="PT Astra Serif"/>
          <w:sz w:val="24"/>
          <w:szCs w:val="24"/>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D934D2">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D934D2">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D934D2">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7"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D934D2">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D934D2">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D934D2">
      <w:pPr>
        <w:keepLines/>
        <w:widowControl w:val="0"/>
        <w:suppressLineNumbers/>
        <w:snapToGrid w:val="0"/>
        <w:spacing w:after="0" w:line="240" w:lineRule="auto"/>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D934D2">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D934D2">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D934D2">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0"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D934D2">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D934D2">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2"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3"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D934D2">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6"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9"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0"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1"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w:t>
      </w:r>
      <w:r w:rsidR="007D7554">
        <w:rPr>
          <w:rFonts w:ascii="PT Astra Serif" w:hAnsi="PT Astra Serif"/>
          <w:iCs/>
          <w:sz w:val="24"/>
          <w:szCs w:val="24"/>
          <w:lang w:eastAsia="ru-RU"/>
        </w:rPr>
        <w:t>чиком</w:t>
      </w:r>
      <w:r w:rsidRPr="0008218B">
        <w:rPr>
          <w:rFonts w:ascii="PT Astra Serif" w:hAnsi="PT Astra Serif"/>
          <w:iCs/>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4"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5"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D934D2">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D934D2">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D934D2">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w:t>
      </w:r>
      <w:r w:rsidR="00C84C05" w:rsidRPr="007968A5">
        <w:rPr>
          <w:rFonts w:ascii="PT Astra Serif" w:hAnsi="PT Astra Serif"/>
          <w:sz w:val="24"/>
          <w:szCs w:val="24"/>
        </w:rPr>
        <w:lastRenderedPageBreak/>
        <w:t>уполномоченными на то представителями сторон и не противоречат действующему законодательству.</w:t>
      </w:r>
    </w:p>
    <w:p w:rsidR="00915A6D" w:rsidRDefault="00915A6D" w:rsidP="00D934D2">
      <w:pPr>
        <w:tabs>
          <w:tab w:val="left" w:pos="10063"/>
        </w:tabs>
        <w:spacing w:after="0" w:line="240" w:lineRule="auto"/>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D7554">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w:t>
      </w:r>
      <w:r w:rsidR="00D934D2">
        <w:rPr>
          <w:rFonts w:ascii="PT Astra Serif" w:hAnsi="PT Astra Serif"/>
          <w:sz w:val="24"/>
          <w:szCs w:val="24"/>
        </w:rPr>
        <w:t>кта являю</w:t>
      </w:r>
      <w:r w:rsidR="00C84C05" w:rsidRPr="0008218B">
        <w:rPr>
          <w:rFonts w:ascii="PT Astra Serif" w:hAnsi="PT Astra Serif"/>
          <w:sz w:val="24"/>
          <w:szCs w:val="24"/>
        </w:rPr>
        <w:t>тся:</w:t>
      </w:r>
    </w:p>
    <w:p w:rsidR="00C84C05"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4529AC">
        <w:rPr>
          <w:rFonts w:ascii="PT Astra Serif" w:hAnsi="PT Astra Serif"/>
          <w:sz w:val="24"/>
          <w:szCs w:val="24"/>
        </w:rPr>
        <w:t xml:space="preserve"> №1);</w:t>
      </w:r>
    </w:p>
    <w:p w:rsidR="004529AC" w:rsidRDefault="004529AC" w:rsidP="00D934D2">
      <w:pPr>
        <w:spacing w:after="0" w:line="240" w:lineRule="auto"/>
        <w:jc w:val="both"/>
        <w:rPr>
          <w:rFonts w:ascii="PT Astra Serif" w:hAnsi="PT Astra Serif"/>
          <w:sz w:val="24"/>
          <w:szCs w:val="24"/>
        </w:rPr>
      </w:pPr>
      <w:r>
        <w:rPr>
          <w:rFonts w:ascii="PT Astra Serif" w:hAnsi="PT Astra Serif"/>
          <w:sz w:val="24"/>
          <w:szCs w:val="24"/>
        </w:rPr>
        <w:t>-</w:t>
      </w:r>
      <w:r w:rsidRPr="004529AC">
        <w:t xml:space="preserve"> </w:t>
      </w:r>
      <w:r>
        <w:rPr>
          <w:rFonts w:ascii="PT Astra Serif" w:hAnsi="PT Astra Serif"/>
          <w:sz w:val="24"/>
          <w:szCs w:val="24"/>
        </w:rPr>
        <w:t>п</w:t>
      </w:r>
      <w:r w:rsidRPr="004529AC">
        <w:rPr>
          <w:rFonts w:ascii="PT Astra Serif" w:hAnsi="PT Astra Serif"/>
          <w:sz w:val="24"/>
          <w:szCs w:val="24"/>
        </w:rPr>
        <w:t xml:space="preserve">роектно-сметная документация </w:t>
      </w:r>
      <w:r w:rsidR="00CC2262">
        <w:rPr>
          <w:rFonts w:ascii="PT Astra Serif" w:hAnsi="PT Astra Serif"/>
          <w:sz w:val="24"/>
          <w:szCs w:val="24"/>
        </w:rPr>
        <w:t>(Приложение№2);</w:t>
      </w:r>
    </w:p>
    <w:p w:rsidR="007C6C81" w:rsidRDefault="00CC2262" w:rsidP="007C6C81">
      <w:pPr>
        <w:spacing w:after="0" w:line="240" w:lineRule="auto"/>
        <w:jc w:val="both"/>
        <w:rPr>
          <w:rFonts w:ascii="PT Astra Serif" w:hAnsi="PT Astra Serif"/>
          <w:sz w:val="24"/>
          <w:szCs w:val="24"/>
        </w:rPr>
      </w:pPr>
      <w:r>
        <w:rPr>
          <w:rFonts w:ascii="PT Astra Serif" w:hAnsi="PT Astra Serif"/>
          <w:sz w:val="24"/>
          <w:szCs w:val="24"/>
        </w:rPr>
        <w:t>-спецификация</w:t>
      </w:r>
      <w:r w:rsidR="007C6C81">
        <w:rPr>
          <w:rFonts w:ascii="PT Astra Serif" w:hAnsi="PT Astra Serif"/>
          <w:sz w:val="24"/>
          <w:szCs w:val="24"/>
        </w:rPr>
        <w:t xml:space="preserve"> (Приложение№3).</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D934D2">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D934D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D934D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D934D2">
      <w:pPr>
        <w:spacing w:after="0" w:line="240" w:lineRule="auto"/>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D934D2">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4529AC" w:rsidRDefault="00C84C05" w:rsidP="00D934D2">
      <w:pPr>
        <w:spacing w:after="0" w:line="240" w:lineRule="auto"/>
        <w:jc w:val="both"/>
        <w:rPr>
          <w:rFonts w:ascii="PT Astra Serif" w:hAnsi="PT Astra Serif"/>
          <w:sz w:val="24"/>
          <w:szCs w:val="24"/>
        </w:rPr>
      </w:pPr>
      <w:r w:rsidRPr="0008218B">
        <w:rPr>
          <w:rFonts w:ascii="PT Astra Serif" w:hAnsi="PT Astra Serif"/>
          <w:b/>
          <w:sz w:val="24"/>
          <w:szCs w:val="24"/>
        </w:rPr>
        <w:t>Руководитель:</w:t>
      </w:r>
      <w:r w:rsidR="004529AC">
        <w:rPr>
          <w:rFonts w:ascii="PT Astra Serif" w:hAnsi="PT Astra Serif"/>
          <w:b/>
          <w:sz w:val="24"/>
          <w:szCs w:val="24"/>
        </w:rPr>
        <w:t xml:space="preserve"> </w:t>
      </w:r>
      <w:r w:rsidR="00776785">
        <w:rPr>
          <w:rFonts w:ascii="PT Astra Serif" w:hAnsi="PT Astra Serif"/>
          <w:b/>
          <w:sz w:val="24"/>
          <w:szCs w:val="24"/>
        </w:rPr>
        <w:t xml:space="preserve"> з</w:t>
      </w:r>
      <w:r w:rsidR="00B865F8" w:rsidRPr="004529AC">
        <w:rPr>
          <w:rFonts w:ascii="PT Astra Serif" w:hAnsi="PT Astra Serif"/>
          <w:b/>
          <w:sz w:val="24"/>
          <w:szCs w:val="24"/>
        </w:rPr>
        <w:t>аместител</w:t>
      </w:r>
      <w:r w:rsidR="00A15AF2">
        <w:rPr>
          <w:rFonts w:ascii="PT Astra Serif" w:hAnsi="PT Astra Serif"/>
          <w:b/>
          <w:sz w:val="24"/>
          <w:szCs w:val="24"/>
        </w:rPr>
        <w:t>ь</w:t>
      </w:r>
      <w:r w:rsidR="00B865F8" w:rsidRPr="004529AC">
        <w:rPr>
          <w:rFonts w:ascii="PT Astra Serif" w:hAnsi="PT Astra Serif"/>
          <w:b/>
          <w:sz w:val="24"/>
          <w:szCs w:val="24"/>
        </w:rPr>
        <w:t xml:space="preserve"> главы города</w:t>
      </w:r>
      <w:r w:rsidR="00DF49F5" w:rsidRPr="004529AC">
        <w:rPr>
          <w:rFonts w:ascii="PT Astra Serif" w:hAnsi="PT Astra Serif"/>
          <w:b/>
          <w:sz w:val="24"/>
          <w:szCs w:val="24"/>
        </w:rPr>
        <w:t xml:space="preserve"> - директор департамента</w:t>
      </w:r>
      <w:r w:rsidR="00DF49F5" w:rsidRPr="00DF49F5">
        <w:rPr>
          <w:rFonts w:ascii="PT Astra Serif" w:hAnsi="PT Astra Serif"/>
          <w:sz w:val="24"/>
          <w:szCs w:val="24"/>
        </w:rPr>
        <w:t xml:space="preserve"> –</w:t>
      </w:r>
      <w:r w:rsidR="00B865F8">
        <w:rPr>
          <w:rFonts w:ascii="PT Astra Serif" w:hAnsi="PT Astra Serif"/>
          <w:sz w:val="24"/>
          <w:szCs w:val="24"/>
        </w:rPr>
        <w:t xml:space="preserve"> </w:t>
      </w:r>
      <w:r w:rsidR="00A15AF2">
        <w:rPr>
          <w:rFonts w:ascii="PT Astra Serif" w:hAnsi="PT Astra Serif"/>
          <w:sz w:val="24"/>
          <w:szCs w:val="24"/>
        </w:rPr>
        <w:t>Ефимов Роман Александрович</w:t>
      </w:r>
    </w:p>
    <w:p w:rsidR="00F17542" w:rsidRPr="002B0377"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D934D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D934D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50F79" w:rsidRDefault="00D50F79"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50F79" w:rsidRDefault="00D50F79"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r w:rsidR="00804582">
        <w:rPr>
          <w:rFonts w:ascii="PT Astra Serif" w:eastAsia="Times New Roman" w:hAnsi="PT Astra Serif" w:cs="Times New Roman"/>
          <w:kern w:val="2"/>
          <w:sz w:val="24"/>
          <w:szCs w:val="24"/>
          <w:lang w:eastAsia="ar-SA"/>
        </w:rPr>
        <w:t xml:space="preserve"> № 1</w:t>
      </w:r>
    </w:p>
    <w:p w:rsidR="008C701F" w:rsidRPr="00CC2262" w:rsidRDefault="00F17542" w:rsidP="00CC226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CC2262">
        <w:rPr>
          <w:rFonts w:ascii="PT Astra Serif" w:eastAsia="Times New Roman" w:hAnsi="PT Astra Serif" w:cs="Times New Roman"/>
          <w:b/>
          <w:bCs/>
          <w:color w:val="000000"/>
          <w:kern w:val="1"/>
          <w:sz w:val="24"/>
          <w:szCs w:val="24"/>
          <w:lang w:eastAsia="ar-SA"/>
        </w:rPr>
        <w:t>Техническое задание</w:t>
      </w:r>
    </w:p>
    <w:p w:rsidR="00CC2262" w:rsidRPr="00CC2262" w:rsidRDefault="00CC2262" w:rsidP="007C6C81">
      <w:pPr>
        <w:spacing w:after="0" w:line="240" w:lineRule="auto"/>
        <w:jc w:val="center"/>
        <w:rPr>
          <w:rFonts w:ascii="PT Astra Serif" w:hAnsi="PT Astra Serif"/>
          <w:b/>
          <w:bCs/>
          <w:sz w:val="24"/>
          <w:szCs w:val="24"/>
          <w:u w:val="single"/>
        </w:rPr>
      </w:pPr>
      <w:r w:rsidRPr="00CC2262">
        <w:rPr>
          <w:rFonts w:ascii="PT Astra Serif" w:hAnsi="PT Astra Serif"/>
          <w:b/>
          <w:bCs/>
          <w:sz w:val="24"/>
          <w:szCs w:val="24"/>
        </w:rPr>
        <w:t xml:space="preserve">на выполнение работ по благоустройству объекта: «Парк по улице Менделеева в городе </w:t>
      </w:r>
      <w:proofErr w:type="spellStart"/>
      <w:r w:rsidRPr="00CC2262">
        <w:rPr>
          <w:rFonts w:ascii="PT Astra Serif" w:hAnsi="PT Astra Serif"/>
          <w:b/>
          <w:bCs/>
          <w:sz w:val="24"/>
          <w:szCs w:val="24"/>
        </w:rPr>
        <w:t>Югорске</w:t>
      </w:r>
      <w:proofErr w:type="spellEnd"/>
      <w:r w:rsidRPr="00CC2262">
        <w:rPr>
          <w:rFonts w:ascii="PT Astra Serif" w:hAnsi="PT Astra Serif"/>
          <w:b/>
          <w:bCs/>
          <w:sz w:val="24"/>
          <w:szCs w:val="24"/>
        </w:rPr>
        <w:t>»</w:t>
      </w:r>
    </w:p>
    <w:p w:rsidR="00CC2262" w:rsidRPr="00CC2262" w:rsidRDefault="00CC2262" w:rsidP="00CC2262">
      <w:pPr>
        <w:autoSpaceDE w:val="0"/>
        <w:autoSpaceDN w:val="0"/>
        <w:adjustRightInd w:val="0"/>
        <w:spacing w:after="0" w:line="240" w:lineRule="auto"/>
        <w:ind w:right="56"/>
        <w:jc w:val="both"/>
        <w:rPr>
          <w:rFonts w:ascii="PT Astra Serif" w:hAnsi="PT Astra Serif"/>
          <w:b/>
          <w:bCs/>
          <w:sz w:val="24"/>
          <w:szCs w:val="24"/>
          <w:u w:val="single"/>
        </w:rPr>
      </w:pPr>
      <w:r w:rsidRPr="00CC2262">
        <w:rPr>
          <w:rFonts w:ascii="PT Astra Serif" w:hAnsi="PT Astra Serif"/>
          <w:b/>
          <w:bCs/>
          <w:sz w:val="24"/>
          <w:szCs w:val="24"/>
          <w:u w:val="single"/>
        </w:rPr>
        <w:t xml:space="preserve">Место выполнения работ: </w:t>
      </w:r>
      <w:r w:rsidRPr="00CC2262">
        <w:rPr>
          <w:rFonts w:ascii="PT Astra Serif" w:hAnsi="PT Astra Serif"/>
          <w:bCs/>
          <w:sz w:val="24"/>
          <w:szCs w:val="24"/>
        </w:rPr>
        <w:t>Ханты - Мансийский автономный округ - Югра, г. Югорск, квартал улиц Менделеева-Березовая-Сахарова-Студенческая.</w:t>
      </w:r>
    </w:p>
    <w:p w:rsidR="00CC2262" w:rsidRPr="00CC2262" w:rsidRDefault="00CC2262" w:rsidP="00CC2262">
      <w:pPr>
        <w:autoSpaceDE w:val="0"/>
        <w:autoSpaceDN w:val="0"/>
        <w:adjustRightInd w:val="0"/>
        <w:spacing w:after="0" w:line="240" w:lineRule="auto"/>
        <w:ind w:right="56"/>
        <w:jc w:val="both"/>
        <w:rPr>
          <w:rFonts w:ascii="PT Astra Serif" w:hAnsi="PT Astra Serif"/>
          <w:b/>
          <w:sz w:val="24"/>
          <w:szCs w:val="24"/>
          <w:u w:val="single"/>
        </w:rPr>
      </w:pPr>
      <w:r w:rsidRPr="00CC2262">
        <w:rPr>
          <w:rFonts w:ascii="PT Astra Serif" w:hAnsi="PT Astra Serif"/>
          <w:b/>
          <w:sz w:val="24"/>
          <w:szCs w:val="24"/>
        </w:rPr>
        <w:t xml:space="preserve"> </w:t>
      </w:r>
      <w:r w:rsidRPr="00CC2262">
        <w:rPr>
          <w:rFonts w:ascii="PT Astra Serif" w:hAnsi="PT Astra Serif"/>
          <w:b/>
          <w:sz w:val="24"/>
          <w:szCs w:val="24"/>
          <w:u w:val="single"/>
        </w:rPr>
        <w:t>Срок выполнения работ:</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начало: с 01.01.2026;</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окончание: 01.10.2026</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bCs/>
          <w:sz w:val="24"/>
          <w:szCs w:val="24"/>
        </w:rPr>
        <w:t>В цену контракта включены</w:t>
      </w:r>
      <w:r w:rsidRPr="00CC2262">
        <w:rPr>
          <w:rFonts w:ascii="PT Astra Serif" w:hAnsi="PT Astra Serif"/>
          <w:sz w:val="24"/>
          <w:szCs w:val="24"/>
        </w:rPr>
        <w:t>: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C2262" w:rsidRPr="00CC2262" w:rsidRDefault="00CC2262" w:rsidP="00CC2262">
      <w:pPr>
        <w:shd w:val="clear" w:color="auto" w:fill="FFFFFF"/>
        <w:tabs>
          <w:tab w:val="left" w:pos="6180"/>
        </w:tabs>
        <w:spacing w:after="0" w:line="240" w:lineRule="auto"/>
        <w:ind w:right="56"/>
        <w:jc w:val="both"/>
        <w:rPr>
          <w:rFonts w:ascii="PT Astra Serif" w:hAnsi="PT Astra Serif"/>
          <w:b/>
          <w:sz w:val="24"/>
          <w:szCs w:val="24"/>
        </w:rPr>
      </w:pPr>
      <w:r w:rsidRPr="00CC2262">
        <w:rPr>
          <w:rFonts w:ascii="PT Astra Serif" w:hAnsi="PT Astra Serif"/>
          <w:b/>
          <w:bCs/>
          <w:sz w:val="24"/>
          <w:szCs w:val="24"/>
          <w:u w:val="single"/>
        </w:rPr>
        <w:t>Объем выполняемых работ</w:t>
      </w:r>
      <w:r w:rsidRPr="00CC2262">
        <w:rPr>
          <w:rFonts w:ascii="PT Astra Serif" w:hAnsi="PT Astra Serif"/>
          <w:b/>
          <w:bCs/>
          <w:sz w:val="24"/>
          <w:szCs w:val="24"/>
        </w:rPr>
        <w:t>:</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Наименования, количество и объемы выполняемых работ установлены в проектной документации и локальных сметных расчетах, являющейся неотъемлемой частью Технического задания.</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xml:space="preserve"> Проектно-сметная документация (Приложение к техническому заданию)</w:t>
      </w:r>
      <w:r w:rsidRPr="00CC2262">
        <w:rPr>
          <w:rFonts w:ascii="PT Astra Serif" w:hAnsi="PT Astra Serif"/>
          <w:b/>
          <w:sz w:val="24"/>
          <w:szCs w:val="24"/>
        </w:rPr>
        <w:t xml:space="preserve"> </w:t>
      </w:r>
      <w:proofErr w:type="gramStart"/>
      <w:r w:rsidRPr="00CC2262">
        <w:rPr>
          <w:rFonts w:ascii="PT Astra Serif" w:hAnsi="PT Astra Serif"/>
          <w:sz w:val="24"/>
          <w:szCs w:val="24"/>
        </w:rPr>
        <w:t xml:space="preserve">предоставляется отдельными файлами в формате </w:t>
      </w:r>
      <w:r w:rsidRPr="00CC2262">
        <w:rPr>
          <w:rFonts w:ascii="PT Astra Serif" w:hAnsi="PT Astra Serif"/>
          <w:sz w:val="24"/>
          <w:szCs w:val="24"/>
          <w:lang w:val="en-US"/>
        </w:rPr>
        <w:t>PDF</w:t>
      </w:r>
      <w:r w:rsidRPr="00CC2262">
        <w:rPr>
          <w:rFonts w:ascii="PT Astra Serif" w:hAnsi="PT Astra Serif"/>
          <w:sz w:val="24"/>
          <w:szCs w:val="24"/>
        </w:rPr>
        <w:t xml:space="preserve"> и </w:t>
      </w:r>
      <w:r w:rsidRPr="00CC2262">
        <w:rPr>
          <w:rFonts w:ascii="PT Astra Serif" w:hAnsi="PT Astra Serif"/>
          <w:sz w:val="24"/>
          <w:szCs w:val="24"/>
          <w:lang w:val="en-US"/>
        </w:rPr>
        <w:t>Excel</w:t>
      </w:r>
      <w:r w:rsidRPr="00CC2262">
        <w:rPr>
          <w:rFonts w:ascii="PT Astra Serif" w:hAnsi="PT Astra Serif"/>
          <w:sz w:val="24"/>
          <w:szCs w:val="24"/>
        </w:rPr>
        <w:t xml:space="preserve"> и является</w:t>
      </w:r>
      <w:proofErr w:type="gramEnd"/>
      <w:r w:rsidRPr="00CC2262">
        <w:rPr>
          <w:rFonts w:ascii="PT Astra Serif" w:hAnsi="PT Astra Serif"/>
          <w:sz w:val="24"/>
          <w:szCs w:val="24"/>
        </w:rPr>
        <w:t xml:space="preserve"> неотъемлемой частью извещения об осуществлении закупки.</w:t>
      </w:r>
    </w:p>
    <w:p w:rsidR="00CC2262" w:rsidRPr="00CC2262" w:rsidRDefault="00CC2262" w:rsidP="00CC2262">
      <w:pPr>
        <w:widowControl w:val="0"/>
        <w:autoSpaceDE w:val="0"/>
        <w:autoSpaceDN w:val="0"/>
        <w:adjustRightInd w:val="0"/>
        <w:spacing w:after="0" w:line="240" w:lineRule="auto"/>
        <w:ind w:right="56"/>
        <w:jc w:val="both"/>
        <w:rPr>
          <w:rFonts w:ascii="PT Astra Serif" w:hAnsi="PT Astra Serif"/>
          <w:sz w:val="24"/>
          <w:szCs w:val="24"/>
        </w:rPr>
      </w:pPr>
      <w:proofErr w:type="gramStart"/>
      <w:r w:rsidRPr="00CC2262">
        <w:rPr>
          <w:rFonts w:ascii="PT Astra Serif" w:hAnsi="PT Astra Serif"/>
          <w:sz w:val="24"/>
          <w:szCs w:val="24"/>
        </w:rPr>
        <w:t>В случае если извещение об осуществлении закупки содержит указания, ссылки на недействующие, утратившие силу нормативные документы, Постановления, приказы, ГОСТы, Своды правил и т.д., следует применять действующие документы, в том числе введенные взамен утратившим силу.</w:t>
      </w:r>
      <w:proofErr w:type="gramEnd"/>
      <w:r w:rsidRPr="00CC2262">
        <w:rPr>
          <w:rFonts w:ascii="PT Astra Serif" w:hAnsi="PT Astra Serif"/>
          <w:sz w:val="24"/>
          <w:szCs w:val="24"/>
        </w:rPr>
        <w:t xml:space="preserve"> </w:t>
      </w:r>
      <w:proofErr w:type="gramStart"/>
      <w:r w:rsidRPr="00CC2262">
        <w:rPr>
          <w:rFonts w:ascii="PT Astra Serif" w:hAnsi="PT Astra Serif"/>
          <w:sz w:val="24"/>
          <w:szCs w:val="24"/>
        </w:rPr>
        <w:t>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Своды правил и т.д., то руководство такими документами не осуществляется.</w:t>
      </w:r>
      <w:proofErr w:type="gramEnd"/>
    </w:p>
    <w:p w:rsidR="00CC2262" w:rsidRPr="00CC2262" w:rsidRDefault="00CC2262" w:rsidP="00CC2262">
      <w:pPr>
        <w:pStyle w:val="ab"/>
        <w:spacing w:after="0" w:line="240" w:lineRule="auto"/>
        <w:ind w:left="0" w:right="56"/>
        <w:jc w:val="both"/>
        <w:rPr>
          <w:rFonts w:ascii="PT Astra Serif" w:hAnsi="PT Astra Serif"/>
          <w:sz w:val="24"/>
          <w:szCs w:val="24"/>
        </w:rPr>
      </w:pPr>
      <w:r w:rsidRPr="00CC2262">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CC2262">
        <w:rPr>
          <w:rFonts w:ascii="PT Astra Serif" w:hAnsi="PT Astra Serif"/>
          <w:sz w:val="24"/>
          <w:szCs w:val="24"/>
        </w:rPr>
        <w:t>видеофиксации</w:t>
      </w:r>
      <w:proofErr w:type="spellEnd"/>
      <w:r w:rsidRPr="00CC2262">
        <w:rPr>
          <w:rFonts w:ascii="PT Astra Serif" w:hAnsi="PT Astra Serif"/>
          <w:sz w:val="24"/>
          <w:szCs w:val="24"/>
        </w:rPr>
        <w:t>.</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xml:space="preserve">Подрядчик обязан изготовить и </w:t>
      </w:r>
      <w:proofErr w:type="gramStart"/>
      <w:r w:rsidRPr="00CC2262">
        <w:rPr>
          <w:rFonts w:ascii="PT Astra Serif" w:hAnsi="PT Astra Serif"/>
          <w:sz w:val="24"/>
          <w:szCs w:val="24"/>
        </w:rPr>
        <w:t>разместить</w:t>
      </w:r>
      <w:proofErr w:type="gramEnd"/>
      <w:r w:rsidRPr="00CC2262">
        <w:rPr>
          <w:rFonts w:ascii="PT Astra Serif" w:hAnsi="PT Astra Serif"/>
          <w:sz w:val="24"/>
          <w:szCs w:val="24"/>
        </w:rPr>
        <w:t xml:space="preserve"> информационный щит (паспорт объекта) с указанием: наименование объекта, наименование заказчика, наименование проектной организации, наименование </w:t>
      </w:r>
      <w:proofErr w:type="spellStart"/>
      <w:r w:rsidRPr="00CC2262">
        <w:rPr>
          <w:rFonts w:ascii="PT Astra Serif" w:hAnsi="PT Astra Serif"/>
          <w:sz w:val="24"/>
          <w:szCs w:val="24"/>
        </w:rPr>
        <w:t>генпдрядчика</w:t>
      </w:r>
      <w:proofErr w:type="spellEnd"/>
      <w:r w:rsidRPr="00CC2262">
        <w:rPr>
          <w:rFonts w:ascii="PT Astra Serif" w:hAnsi="PT Astra Serif"/>
          <w:sz w:val="24"/>
          <w:szCs w:val="24"/>
        </w:rPr>
        <w:t xml:space="preserve">, ФИО ответственного исполнителя, сроки выполнения работ. </w:t>
      </w:r>
    </w:p>
    <w:p w:rsidR="00CC2262" w:rsidRPr="00CC2262" w:rsidRDefault="00CC2262" w:rsidP="00CC2262">
      <w:pPr>
        <w:spacing w:after="0" w:line="240" w:lineRule="auto"/>
        <w:ind w:right="56"/>
        <w:jc w:val="both"/>
        <w:rPr>
          <w:rFonts w:ascii="PT Astra Serif" w:hAnsi="PT Astra Serif"/>
          <w:b/>
          <w:bCs/>
          <w:sz w:val="24"/>
          <w:szCs w:val="24"/>
          <w:u w:val="single"/>
        </w:rPr>
      </w:pPr>
      <w:r w:rsidRPr="00CC2262">
        <w:rPr>
          <w:rFonts w:ascii="PT Astra Serif" w:hAnsi="PT Astra Serif"/>
          <w:b/>
          <w:bCs/>
          <w:sz w:val="24"/>
          <w:szCs w:val="24"/>
          <w:u w:val="single"/>
        </w:rPr>
        <w:t>Требования к сроку и объему предоставления гарантии качества работ:</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CC2262">
        <w:rPr>
          <w:rFonts w:ascii="PT Astra Serif" w:hAnsi="PT Astra Serif"/>
          <w:sz w:val="24"/>
          <w:szCs w:val="24"/>
        </w:rPr>
        <w:t>с даты подписания</w:t>
      </w:r>
      <w:proofErr w:type="gramEnd"/>
      <w:r w:rsidRPr="00CC2262">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CC2262" w:rsidRPr="00CC2262" w:rsidRDefault="00CC2262" w:rsidP="00CC2262">
      <w:pPr>
        <w:pStyle w:val="ab"/>
        <w:spacing w:after="0" w:line="240" w:lineRule="auto"/>
        <w:ind w:left="0" w:right="56"/>
        <w:jc w:val="both"/>
        <w:rPr>
          <w:rFonts w:ascii="PT Astra Serif" w:hAnsi="PT Astra Serif"/>
          <w:sz w:val="24"/>
          <w:szCs w:val="24"/>
        </w:rPr>
      </w:pPr>
      <w:proofErr w:type="gramStart"/>
      <w:r w:rsidRPr="00CC2262">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CC2262">
        <w:rPr>
          <w:rFonts w:ascii="PT Astra Serif" w:hAnsi="PT Astra Serif"/>
          <w:sz w:val="24"/>
          <w:szCs w:val="24"/>
        </w:rPr>
        <w:t>Югорска</w:t>
      </w:r>
      <w:proofErr w:type="spellEnd"/>
      <w:r w:rsidRPr="00CC2262">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C2262" w:rsidRPr="00CC2262" w:rsidRDefault="00CC2262" w:rsidP="00CC2262">
      <w:pPr>
        <w:pStyle w:val="ab"/>
        <w:spacing w:after="0" w:line="240" w:lineRule="auto"/>
        <w:ind w:left="0" w:right="56"/>
        <w:jc w:val="both"/>
        <w:rPr>
          <w:rFonts w:ascii="PT Astra Serif" w:hAnsi="PT Astra Serif"/>
          <w:sz w:val="24"/>
          <w:szCs w:val="24"/>
        </w:rPr>
      </w:pPr>
      <w:r w:rsidRPr="00CC2262">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CC2262" w:rsidRPr="00CC2262" w:rsidRDefault="00CC2262" w:rsidP="00CC2262">
      <w:pPr>
        <w:spacing w:after="0" w:line="240" w:lineRule="auto"/>
        <w:ind w:right="56"/>
        <w:jc w:val="both"/>
        <w:rPr>
          <w:rFonts w:ascii="PT Astra Serif" w:hAnsi="PT Astra Serif"/>
          <w:b/>
          <w:bCs/>
          <w:sz w:val="24"/>
          <w:szCs w:val="24"/>
          <w:u w:val="single"/>
        </w:rPr>
      </w:pPr>
      <w:r w:rsidRPr="00CC2262">
        <w:rPr>
          <w:rFonts w:ascii="PT Astra Serif" w:hAnsi="PT Astra Serif"/>
          <w:b/>
          <w:bCs/>
          <w:sz w:val="24"/>
          <w:szCs w:val="24"/>
          <w:u w:val="single"/>
        </w:rPr>
        <w:t>Требования к применяемым материалам:</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CC2262" w:rsidRPr="00CC2262" w:rsidRDefault="00CC2262" w:rsidP="00CC2262">
      <w:pPr>
        <w:spacing w:after="0" w:line="240" w:lineRule="auto"/>
        <w:ind w:right="56" w:firstLine="567"/>
        <w:jc w:val="both"/>
        <w:rPr>
          <w:rFonts w:ascii="PT Astra Serif" w:hAnsi="PT Astra Serif"/>
          <w:sz w:val="24"/>
          <w:szCs w:val="24"/>
        </w:rPr>
      </w:pPr>
      <w:r w:rsidRPr="00CC2262">
        <w:rPr>
          <w:rFonts w:ascii="PT Astra Serif" w:hAnsi="PT Astra Serif"/>
          <w:sz w:val="24"/>
          <w:szCs w:val="24"/>
        </w:rPr>
        <w:lastRenderedPageBreak/>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CC2262" w:rsidRPr="00CC2262" w:rsidRDefault="00CC2262" w:rsidP="00CC2262">
      <w:pPr>
        <w:spacing w:after="0" w:line="240" w:lineRule="auto"/>
        <w:ind w:right="56"/>
        <w:jc w:val="both"/>
        <w:rPr>
          <w:rFonts w:ascii="PT Astra Serif" w:hAnsi="PT Astra Serif"/>
          <w:sz w:val="24"/>
          <w:szCs w:val="24"/>
          <w:highlight w:val="white"/>
        </w:rPr>
      </w:pPr>
      <w:r w:rsidRPr="00CC2262">
        <w:rPr>
          <w:rFonts w:ascii="PT Astra Serif" w:hAnsi="PT Astra Serif"/>
          <w:color w:val="000000"/>
          <w:sz w:val="24"/>
          <w:szCs w:val="24"/>
        </w:rPr>
        <w:t>Все применяемые для выполнения работ материалы и оборудование должны иметь соответствующие сертификаты,</w:t>
      </w:r>
      <w:r w:rsidRPr="00CC2262">
        <w:rPr>
          <w:rFonts w:ascii="PT Astra Serif" w:hAnsi="PT Astra Serif"/>
          <w:sz w:val="24"/>
          <w:szCs w:val="24"/>
          <w:highlight w:val="white"/>
        </w:rPr>
        <w:t xml:space="preserve"> паспорта, иные документы, подтверждающие их качество</w:t>
      </w:r>
      <w:r w:rsidRPr="00CC2262">
        <w:rPr>
          <w:rFonts w:ascii="PT Astra Serif" w:hAnsi="PT Astra Serif"/>
          <w:color w:val="000000"/>
          <w:sz w:val="24"/>
          <w:szCs w:val="24"/>
        </w:rPr>
        <w:t xml:space="preserve">. </w:t>
      </w:r>
      <w:r w:rsidRPr="00CC2262">
        <w:rPr>
          <w:rFonts w:ascii="PT Astra Serif" w:hAnsi="PT Astra Serif"/>
          <w:sz w:val="24"/>
          <w:szCs w:val="24"/>
          <w:highlight w:val="white"/>
        </w:rPr>
        <w:t>В документах должно быть указано: наименование предприятия-изготовителя и его товарный знак; наименование и марка материала; номер партии и дата изготовления; обозначение стандарта; результаты испытаний и подтверждение о соответствии материалов требованиям стандартов.</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color w:val="000000"/>
          <w:sz w:val="24"/>
          <w:szCs w:val="24"/>
        </w:rPr>
        <w:t>Заверенные копии этих сертификатов должны предоставляться Заказчику при сдаче выполненных работ.</w:t>
      </w:r>
      <w:r w:rsidRPr="00CC2262">
        <w:rPr>
          <w:rFonts w:ascii="PT Astra Serif" w:hAnsi="PT Astra Serif"/>
          <w:sz w:val="24"/>
          <w:szCs w:val="24"/>
        </w:rPr>
        <w:t xml:space="preserve"> </w:t>
      </w:r>
    </w:p>
    <w:p w:rsidR="00CC2262" w:rsidRPr="00CC2262" w:rsidRDefault="00CC2262" w:rsidP="00CC2262">
      <w:pPr>
        <w:spacing w:after="0" w:line="240" w:lineRule="auto"/>
        <w:ind w:right="56"/>
        <w:jc w:val="both"/>
        <w:rPr>
          <w:rFonts w:ascii="PT Astra Serif" w:hAnsi="PT Astra Serif"/>
          <w:sz w:val="24"/>
          <w:szCs w:val="24"/>
          <w:highlight w:val="white"/>
        </w:rPr>
      </w:pPr>
      <w:r w:rsidRPr="00CC2262">
        <w:rPr>
          <w:rFonts w:ascii="PT Astra Serif" w:hAnsi="PT Astra Serif"/>
          <w:sz w:val="24"/>
          <w:szCs w:val="24"/>
        </w:rPr>
        <w:t xml:space="preserve">        Подрядчик </w:t>
      </w:r>
      <w:r w:rsidRPr="00CC2262">
        <w:rPr>
          <w:rFonts w:ascii="PT Astra Serif" w:hAnsi="PT Astra Serif"/>
          <w:sz w:val="24"/>
          <w:szCs w:val="24"/>
          <w:highlight w:val="white"/>
        </w:rPr>
        <w:t xml:space="preserve">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объекта в эксплуатацию. </w:t>
      </w:r>
    </w:p>
    <w:p w:rsidR="00CC2262" w:rsidRPr="00CC2262" w:rsidRDefault="00CC2262" w:rsidP="00CC2262">
      <w:pPr>
        <w:spacing w:after="0" w:line="240" w:lineRule="auto"/>
        <w:ind w:right="56"/>
        <w:jc w:val="both"/>
        <w:rPr>
          <w:rFonts w:ascii="PT Astra Serif" w:hAnsi="PT Astra Serif"/>
          <w:iCs/>
          <w:sz w:val="24"/>
          <w:szCs w:val="24"/>
        </w:rPr>
      </w:pPr>
      <w:r w:rsidRPr="00CC2262">
        <w:rPr>
          <w:rFonts w:ascii="PT Astra Serif" w:hAnsi="PT Astra Serif"/>
          <w:iCs/>
          <w:sz w:val="24"/>
          <w:szCs w:val="24"/>
        </w:rPr>
        <w:t>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о повышении энергетической эффективности и о внесении изменений в отдельные законодательные акты Российской Федерации».</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C2262" w:rsidRPr="00CC2262" w:rsidRDefault="00CC2262" w:rsidP="00CC2262">
      <w:pPr>
        <w:spacing w:after="0" w:line="240" w:lineRule="auto"/>
        <w:ind w:right="56"/>
        <w:jc w:val="both"/>
        <w:rPr>
          <w:rFonts w:ascii="PT Astra Serif" w:hAnsi="PT Astra Serif"/>
          <w:b/>
          <w:bCs/>
          <w:sz w:val="24"/>
          <w:szCs w:val="24"/>
          <w:u w:val="single"/>
        </w:rPr>
      </w:pPr>
      <w:r w:rsidRPr="00CC2262">
        <w:rPr>
          <w:rFonts w:ascii="PT Astra Serif" w:hAnsi="PT Astra Serif"/>
          <w:b/>
          <w:bCs/>
          <w:sz w:val="24"/>
          <w:szCs w:val="24"/>
          <w:u w:val="single"/>
        </w:rPr>
        <w:t>Требования к безопасности работ:</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CC2262" w:rsidRPr="00CC2262" w:rsidRDefault="00CC2262" w:rsidP="00CC2262">
      <w:pPr>
        <w:spacing w:after="0" w:line="240" w:lineRule="auto"/>
        <w:ind w:right="56"/>
        <w:contextualSpacing/>
        <w:jc w:val="both"/>
        <w:rPr>
          <w:rFonts w:ascii="PT Astra Serif" w:hAnsi="PT Astra Serif"/>
          <w:sz w:val="24"/>
          <w:szCs w:val="24"/>
        </w:rPr>
      </w:pPr>
      <w:r w:rsidRPr="00CC2262">
        <w:rPr>
          <w:rFonts w:ascii="PT Astra Serif" w:hAnsi="PT Astra Serif"/>
          <w:sz w:val="24"/>
          <w:szCs w:val="24"/>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CC2262" w:rsidRPr="00CC2262" w:rsidRDefault="00CC2262" w:rsidP="00CC2262">
      <w:pPr>
        <w:pStyle w:val="1"/>
        <w:keepNext w:val="0"/>
        <w:shd w:val="clear" w:color="auto" w:fill="FFFFFF"/>
        <w:tabs>
          <w:tab w:val="left" w:pos="708"/>
        </w:tabs>
        <w:suppressAutoHyphens w:val="0"/>
        <w:spacing w:before="0" w:after="0"/>
        <w:ind w:left="0" w:right="56" w:firstLine="0"/>
        <w:jc w:val="both"/>
        <w:textAlignment w:val="baseline"/>
        <w:rPr>
          <w:rFonts w:ascii="PT Astra Serif" w:hAnsi="PT Astra Serif"/>
          <w:b w:val="0"/>
          <w:kern w:val="0"/>
          <w:sz w:val="24"/>
          <w:szCs w:val="24"/>
        </w:rPr>
      </w:pPr>
      <w:r w:rsidRPr="00CC2262">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C2262" w:rsidRPr="00CC2262" w:rsidRDefault="00CC2262" w:rsidP="00CC2262">
      <w:pPr>
        <w:pStyle w:val="ab"/>
        <w:spacing w:after="0" w:line="240" w:lineRule="auto"/>
        <w:ind w:left="0" w:right="56"/>
        <w:jc w:val="both"/>
        <w:rPr>
          <w:rFonts w:ascii="PT Astra Serif" w:hAnsi="PT Astra Serif"/>
          <w:sz w:val="24"/>
          <w:szCs w:val="24"/>
        </w:rPr>
      </w:pPr>
      <w:r w:rsidRPr="00CC2262">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CC2262">
        <w:rPr>
          <w:rFonts w:ascii="PT Astra Serif" w:hAnsi="PT Astra Serif"/>
          <w:sz w:val="24"/>
          <w:szCs w:val="24"/>
        </w:rPr>
        <w:t>видеофиксации</w:t>
      </w:r>
      <w:proofErr w:type="spellEnd"/>
      <w:r w:rsidRPr="00CC2262">
        <w:rPr>
          <w:rFonts w:ascii="PT Astra Serif" w:hAnsi="PT Astra Serif"/>
          <w:sz w:val="24"/>
          <w:szCs w:val="24"/>
        </w:rPr>
        <w:t>.</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xml:space="preserve">Подрядчик обязан изготовить и </w:t>
      </w:r>
      <w:proofErr w:type="gramStart"/>
      <w:r w:rsidRPr="00CC2262">
        <w:rPr>
          <w:rFonts w:ascii="PT Astra Serif" w:hAnsi="PT Astra Serif"/>
          <w:sz w:val="24"/>
          <w:szCs w:val="24"/>
        </w:rPr>
        <w:t>разместить</w:t>
      </w:r>
      <w:proofErr w:type="gramEnd"/>
      <w:r w:rsidRPr="00CC2262">
        <w:rPr>
          <w:rFonts w:ascii="PT Astra Serif" w:hAnsi="PT Astra Serif"/>
          <w:sz w:val="24"/>
          <w:szCs w:val="24"/>
        </w:rPr>
        <w:t xml:space="preserve"> информационный щит (паспорт объекта) с указанием: наименование объекта, наименование заказчика, наименование проектной организации, наименование </w:t>
      </w:r>
      <w:proofErr w:type="spellStart"/>
      <w:r w:rsidRPr="00CC2262">
        <w:rPr>
          <w:rFonts w:ascii="PT Astra Serif" w:hAnsi="PT Astra Serif"/>
          <w:sz w:val="24"/>
          <w:szCs w:val="24"/>
        </w:rPr>
        <w:t>генпдрядчика</w:t>
      </w:r>
      <w:proofErr w:type="spellEnd"/>
      <w:r w:rsidRPr="00CC2262">
        <w:rPr>
          <w:rFonts w:ascii="PT Astra Serif" w:hAnsi="PT Astra Serif"/>
          <w:sz w:val="24"/>
          <w:szCs w:val="24"/>
        </w:rPr>
        <w:t xml:space="preserve">, ФИО ответственного исполнителя, сроки выполнения работ. </w:t>
      </w:r>
    </w:p>
    <w:p w:rsidR="00CC2262" w:rsidRPr="00CC2262" w:rsidRDefault="00CC2262" w:rsidP="00CC2262">
      <w:pPr>
        <w:spacing w:after="0" w:line="240" w:lineRule="auto"/>
        <w:ind w:right="56"/>
        <w:jc w:val="both"/>
        <w:rPr>
          <w:rFonts w:ascii="PT Astra Serif" w:hAnsi="PT Astra Serif"/>
          <w:sz w:val="24"/>
          <w:szCs w:val="24"/>
        </w:rPr>
      </w:pPr>
      <w:r w:rsidRPr="00CC2262">
        <w:rPr>
          <w:rFonts w:ascii="PT Astra Serif" w:hAnsi="PT Astra Serif"/>
          <w:sz w:val="24"/>
          <w:szCs w:val="24"/>
        </w:rPr>
        <w:t xml:space="preserve">Подрядчик обязан оформить схему, отображающую расположение объектов в осях с указанием конструктивных элементов сооружений, общей площади территории благоустройства. Схема должна быть </w:t>
      </w:r>
      <w:proofErr w:type="gramStart"/>
      <w:r w:rsidRPr="00CC2262">
        <w:rPr>
          <w:rFonts w:ascii="PT Astra Serif" w:hAnsi="PT Astra Serif"/>
          <w:sz w:val="24"/>
          <w:szCs w:val="24"/>
        </w:rPr>
        <w:t>подписана представителями сторон и скреплена</w:t>
      </w:r>
      <w:proofErr w:type="gramEnd"/>
      <w:r w:rsidRPr="00CC2262">
        <w:rPr>
          <w:rFonts w:ascii="PT Astra Serif" w:hAnsi="PT Astra Serif"/>
          <w:sz w:val="24"/>
          <w:szCs w:val="24"/>
        </w:rPr>
        <w:t xml:space="preserve"> печатями сторон.</w:t>
      </w:r>
    </w:p>
    <w:p w:rsidR="00CC2262" w:rsidRPr="00CC2262" w:rsidRDefault="00CC2262" w:rsidP="00CC2262">
      <w:pPr>
        <w:spacing w:after="0" w:line="240" w:lineRule="auto"/>
        <w:ind w:firstLine="709"/>
        <w:jc w:val="both"/>
        <w:rPr>
          <w:rFonts w:ascii="PT Astra Serif" w:hAnsi="PT Astra Serif"/>
          <w:sz w:val="24"/>
          <w:szCs w:val="24"/>
        </w:rPr>
      </w:pPr>
      <w:r w:rsidRPr="00CC2262">
        <w:rPr>
          <w:rFonts w:ascii="PT Astra Serif" w:hAnsi="PT Astra Serif"/>
          <w:sz w:val="24"/>
          <w:szCs w:val="24"/>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CC2262" w:rsidRPr="00CC2262" w:rsidRDefault="00CC2262" w:rsidP="00CC2262">
      <w:pPr>
        <w:spacing w:after="0" w:line="240" w:lineRule="auto"/>
        <w:ind w:firstLine="709"/>
        <w:jc w:val="both"/>
        <w:rPr>
          <w:rFonts w:ascii="PT Astra Serif" w:hAnsi="PT Astra Serif"/>
          <w:sz w:val="24"/>
          <w:szCs w:val="24"/>
        </w:rPr>
      </w:pPr>
      <w:r w:rsidRPr="00CC2262">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4784" w:type="pct"/>
        <w:jc w:val="center"/>
        <w:tblInd w:w="-1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46"/>
        <w:gridCol w:w="3637"/>
        <w:gridCol w:w="4117"/>
      </w:tblGrid>
      <w:tr w:rsidR="004E15F5" w:rsidRPr="00801A7F" w:rsidTr="004E15F5">
        <w:trPr>
          <w:jc w:val="center"/>
        </w:trPr>
        <w:tc>
          <w:tcPr>
            <w:tcW w:w="310" w:type="pct"/>
            <w:tcBorders>
              <w:top w:val="single" w:sz="4" w:space="0" w:color="auto"/>
              <w:left w:val="single" w:sz="4" w:space="0" w:color="auto"/>
              <w:bottom w:val="single" w:sz="4" w:space="0" w:color="auto"/>
              <w:right w:val="single" w:sz="4" w:space="0" w:color="auto"/>
            </w:tcBorders>
            <w:vAlign w:val="center"/>
            <w:hideMark/>
          </w:tcPr>
          <w:p w:rsidR="004E15F5" w:rsidRPr="00801A7F" w:rsidRDefault="004E15F5" w:rsidP="00511F7F">
            <w:pPr>
              <w:spacing w:after="0"/>
              <w:jc w:val="center"/>
              <w:rPr>
                <w:rFonts w:ascii="PT Astra Serif" w:hAnsi="PT Astra Serif"/>
                <w:b/>
              </w:rPr>
            </w:pPr>
            <w:r w:rsidRPr="00801A7F">
              <w:rPr>
                <w:rFonts w:ascii="PT Astra Serif" w:hAnsi="PT Astra Serif"/>
                <w:b/>
                <w:kern w:val="1"/>
              </w:rPr>
              <w:t>№ п\</w:t>
            </w:r>
            <w:proofErr w:type="gramStart"/>
            <w:r w:rsidRPr="00801A7F">
              <w:rPr>
                <w:rFonts w:ascii="PT Astra Serif" w:hAnsi="PT Astra Serif"/>
                <w:b/>
                <w:kern w:val="1"/>
              </w:rPr>
              <w:t>п</w:t>
            </w:r>
            <w:proofErr w:type="gramEnd"/>
          </w:p>
        </w:tc>
        <w:tc>
          <w:tcPr>
            <w:tcW w:w="737" w:type="pct"/>
            <w:tcBorders>
              <w:top w:val="single" w:sz="4" w:space="0" w:color="auto"/>
              <w:left w:val="single" w:sz="4" w:space="0" w:color="auto"/>
              <w:bottom w:val="single" w:sz="4" w:space="0" w:color="auto"/>
              <w:right w:val="single" w:sz="4" w:space="0" w:color="auto"/>
            </w:tcBorders>
          </w:tcPr>
          <w:p w:rsidR="004E15F5" w:rsidRPr="00801A7F" w:rsidRDefault="004E15F5" w:rsidP="00511F7F">
            <w:pPr>
              <w:spacing w:after="0"/>
              <w:jc w:val="center"/>
              <w:rPr>
                <w:rFonts w:ascii="PT Astra Serif" w:hAnsi="PT Astra Serif"/>
                <w:b/>
                <w:kern w:val="1"/>
              </w:rPr>
            </w:pPr>
            <w:r w:rsidRPr="00801A7F">
              <w:rPr>
                <w:rFonts w:ascii="PT Astra Serif" w:hAnsi="PT Astra Serif"/>
                <w:b/>
              </w:rPr>
              <w:t>ОКПД</w:t>
            </w:r>
            <w:proofErr w:type="gramStart"/>
            <w:r w:rsidRPr="00801A7F">
              <w:rPr>
                <w:rFonts w:ascii="PT Astra Serif" w:hAnsi="PT Astra Serif"/>
                <w:b/>
              </w:rPr>
              <w:t>2</w:t>
            </w:r>
            <w:proofErr w:type="gramEnd"/>
          </w:p>
        </w:tc>
        <w:tc>
          <w:tcPr>
            <w:tcW w:w="1854" w:type="pct"/>
            <w:tcBorders>
              <w:top w:val="single" w:sz="4" w:space="0" w:color="auto"/>
              <w:left w:val="single" w:sz="4" w:space="0" w:color="auto"/>
              <w:bottom w:val="single" w:sz="4" w:space="0" w:color="auto"/>
              <w:right w:val="single" w:sz="4" w:space="0" w:color="auto"/>
            </w:tcBorders>
            <w:vAlign w:val="center"/>
            <w:hideMark/>
          </w:tcPr>
          <w:p w:rsidR="004E15F5" w:rsidRPr="00801A7F" w:rsidRDefault="004E15F5" w:rsidP="00511F7F">
            <w:pPr>
              <w:spacing w:after="0"/>
              <w:jc w:val="center"/>
              <w:rPr>
                <w:rFonts w:ascii="PT Astra Serif" w:hAnsi="PT Astra Serif"/>
                <w:b/>
                <w:kern w:val="1"/>
              </w:rPr>
            </w:pPr>
            <w:r w:rsidRPr="00801A7F">
              <w:rPr>
                <w:rFonts w:ascii="PT Astra Serif" w:hAnsi="PT Astra Serif"/>
                <w:b/>
                <w:kern w:val="1"/>
              </w:rPr>
              <w:t>Наименование товара</w:t>
            </w:r>
          </w:p>
        </w:tc>
        <w:tc>
          <w:tcPr>
            <w:tcW w:w="2099" w:type="pct"/>
            <w:tcBorders>
              <w:top w:val="single" w:sz="4" w:space="0" w:color="auto"/>
              <w:left w:val="single" w:sz="4" w:space="0" w:color="auto"/>
              <w:bottom w:val="single" w:sz="4" w:space="0" w:color="auto"/>
              <w:right w:val="single" w:sz="4" w:space="0" w:color="auto"/>
            </w:tcBorders>
            <w:vAlign w:val="center"/>
            <w:hideMark/>
          </w:tcPr>
          <w:p w:rsidR="004E15F5" w:rsidRPr="00801A7F" w:rsidRDefault="004E15F5" w:rsidP="00511F7F">
            <w:pPr>
              <w:spacing w:after="0"/>
              <w:jc w:val="center"/>
              <w:rPr>
                <w:rFonts w:ascii="PT Astra Serif" w:hAnsi="PT Astra Serif"/>
                <w:b/>
                <w:kern w:val="1"/>
              </w:rPr>
            </w:pPr>
            <w:r w:rsidRPr="00801A7F">
              <w:rPr>
                <w:rFonts w:ascii="PT Astra Serif" w:hAnsi="PT Astra Serif"/>
                <w:b/>
                <w:kern w:val="1"/>
              </w:rPr>
              <w:t>Значение показателя</w:t>
            </w:r>
          </w:p>
        </w:tc>
      </w:tr>
      <w:tr w:rsidR="004E15F5" w:rsidRPr="00801A7F" w:rsidTr="004E15F5">
        <w:trPr>
          <w:jc w:val="center"/>
        </w:trPr>
        <w:tc>
          <w:tcPr>
            <w:tcW w:w="310" w:type="pct"/>
            <w:tcBorders>
              <w:top w:val="single" w:sz="4" w:space="0" w:color="auto"/>
              <w:left w:val="single" w:sz="4" w:space="0" w:color="auto"/>
              <w:bottom w:val="single" w:sz="4" w:space="0" w:color="auto"/>
              <w:right w:val="single" w:sz="4" w:space="0" w:color="auto"/>
            </w:tcBorders>
            <w:vAlign w:val="center"/>
          </w:tcPr>
          <w:p w:rsidR="004E15F5" w:rsidRPr="00801A7F" w:rsidRDefault="004E15F5" w:rsidP="00511F7F">
            <w:pPr>
              <w:spacing w:after="0"/>
              <w:jc w:val="center"/>
              <w:rPr>
                <w:rFonts w:ascii="PT Astra Serif" w:hAnsi="PT Astra Serif"/>
                <w:b/>
                <w:kern w:val="1"/>
              </w:rPr>
            </w:pPr>
            <w:r w:rsidRPr="00801A7F">
              <w:rPr>
                <w:rFonts w:ascii="PT Astra Serif" w:hAnsi="PT Astra Serif"/>
                <w:b/>
                <w:kern w:val="1"/>
              </w:rPr>
              <w:t>1</w:t>
            </w:r>
          </w:p>
        </w:tc>
        <w:tc>
          <w:tcPr>
            <w:tcW w:w="737" w:type="pct"/>
            <w:tcBorders>
              <w:top w:val="single" w:sz="4" w:space="0" w:color="auto"/>
              <w:left w:val="single" w:sz="4" w:space="0" w:color="auto"/>
              <w:bottom w:val="single" w:sz="4" w:space="0" w:color="auto"/>
              <w:right w:val="single" w:sz="4" w:space="0" w:color="auto"/>
            </w:tcBorders>
          </w:tcPr>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kern w:val="1"/>
              </w:rPr>
            </w:pPr>
            <w:r w:rsidRPr="00801A7F">
              <w:rPr>
                <w:rFonts w:ascii="PT Astra Serif" w:hAnsi="PT Astra Serif"/>
              </w:rPr>
              <w:t>ОКПД</w:t>
            </w:r>
            <w:proofErr w:type="gramStart"/>
            <w:r w:rsidRPr="00801A7F">
              <w:rPr>
                <w:rFonts w:ascii="PT Astra Serif" w:hAnsi="PT Astra Serif"/>
              </w:rPr>
              <w:t>2</w:t>
            </w:r>
            <w:proofErr w:type="gramEnd"/>
            <w:r w:rsidRPr="00801A7F">
              <w:rPr>
                <w:rFonts w:ascii="PT Astra Serif" w:hAnsi="PT Astra Serif"/>
              </w:rPr>
              <w:t xml:space="preserve"> </w:t>
            </w:r>
            <w:r w:rsidRPr="00801A7F">
              <w:rPr>
                <w:rFonts w:ascii="PT Astra Serif" w:hAnsi="PT Astra Serif"/>
              </w:rPr>
              <w:lastRenderedPageBreak/>
              <w:t>42.96.12.120</w:t>
            </w:r>
          </w:p>
        </w:tc>
        <w:tc>
          <w:tcPr>
            <w:tcW w:w="1854" w:type="pct"/>
            <w:tcBorders>
              <w:top w:val="single" w:sz="4" w:space="0" w:color="auto"/>
              <w:left w:val="single" w:sz="4" w:space="0" w:color="auto"/>
              <w:bottom w:val="single" w:sz="4" w:space="0" w:color="auto"/>
              <w:right w:val="single" w:sz="4" w:space="0" w:color="auto"/>
            </w:tcBorders>
            <w:vAlign w:val="center"/>
          </w:tcPr>
          <w:p w:rsidR="004E15F5" w:rsidRPr="00801A7F" w:rsidRDefault="004E15F5" w:rsidP="00511F7F">
            <w:pPr>
              <w:suppressLineNumbers/>
              <w:spacing w:after="0"/>
              <w:jc w:val="center"/>
              <w:rPr>
                <w:rFonts w:ascii="PT Astra Serif" w:hAnsi="PT Astra Serif"/>
                <w:kern w:val="1"/>
              </w:rPr>
            </w:pPr>
            <w:r w:rsidRPr="00801A7F">
              <w:rPr>
                <w:rFonts w:ascii="PT Astra Serif" w:hAnsi="PT Astra Serif"/>
                <w:kern w:val="1"/>
              </w:rPr>
              <w:lastRenderedPageBreak/>
              <w:t>Комплект садовой мебели</w:t>
            </w:r>
          </w:p>
          <w:p w:rsidR="004E15F5" w:rsidRPr="00801A7F" w:rsidRDefault="004E15F5" w:rsidP="00511F7F">
            <w:pPr>
              <w:suppressLineNumbers/>
              <w:spacing w:after="0"/>
              <w:jc w:val="center"/>
              <w:rPr>
                <w:rFonts w:ascii="PT Astra Serif" w:hAnsi="PT Astra Serif"/>
                <w:kern w:val="1"/>
              </w:rPr>
            </w:pPr>
            <w:r>
              <w:rPr>
                <w:rFonts w:ascii="PT Astra Serif" w:hAnsi="PT Astra Serif"/>
                <w:noProof/>
                <w:kern w:val="1"/>
                <w:lang w:eastAsia="ru-RU"/>
              </w:rPr>
              <w:drawing>
                <wp:inline distT="0" distB="0" distL="0" distR="0" wp14:anchorId="026778FE" wp14:editId="56994C3D">
                  <wp:extent cx="2133600" cy="693420"/>
                  <wp:effectExtent l="0" t="0" r="0" b="0"/>
                  <wp:docPr id="5" name="Рисунок 5" descr="c3a7c5aa8add6015c7a1ab022a2e7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3a7c5aa8add6015c7a1ab022a2e74a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33600" cy="693420"/>
                          </a:xfrm>
                          <a:prstGeom prst="rect">
                            <a:avLst/>
                          </a:prstGeom>
                          <a:noFill/>
                          <a:ln>
                            <a:noFill/>
                          </a:ln>
                        </pic:spPr>
                      </pic:pic>
                    </a:graphicData>
                  </a:graphic>
                </wp:inline>
              </w:drawing>
            </w:r>
          </w:p>
        </w:tc>
        <w:tc>
          <w:tcPr>
            <w:tcW w:w="2099" w:type="pct"/>
            <w:tcBorders>
              <w:top w:val="single" w:sz="4" w:space="0" w:color="auto"/>
              <w:left w:val="single" w:sz="4" w:space="0" w:color="auto"/>
              <w:bottom w:val="single" w:sz="4" w:space="0" w:color="auto"/>
              <w:right w:val="single" w:sz="4" w:space="0" w:color="auto"/>
            </w:tcBorders>
            <w:vAlign w:val="center"/>
          </w:tcPr>
          <w:p w:rsidR="004E15F5" w:rsidRPr="00E033A7" w:rsidRDefault="004E15F5" w:rsidP="00511F7F">
            <w:pPr>
              <w:keepNext/>
              <w:spacing w:after="0" w:line="240" w:lineRule="auto"/>
              <w:outlineLvl w:val="0"/>
              <w:rPr>
                <w:rFonts w:ascii="PT Astra Serif" w:hAnsi="PT Astra Serif"/>
                <w:kern w:val="1"/>
              </w:rPr>
            </w:pPr>
            <w:r w:rsidRPr="00E033A7">
              <w:rPr>
                <w:rFonts w:ascii="PT Astra Serif" w:hAnsi="PT Astra Serif"/>
                <w:kern w:val="1"/>
              </w:rPr>
              <w:t xml:space="preserve">Комплект садовой мебели  </w:t>
            </w:r>
          </w:p>
          <w:p w:rsidR="004E15F5" w:rsidRPr="00E033A7" w:rsidRDefault="004E15F5" w:rsidP="00511F7F">
            <w:pPr>
              <w:spacing w:after="0" w:line="240" w:lineRule="auto"/>
              <w:rPr>
                <w:rFonts w:ascii="PT Astra Serif" w:hAnsi="PT Astra Serif"/>
                <w:kern w:val="1"/>
              </w:rPr>
            </w:pPr>
            <w:r w:rsidRPr="00E033A7">
              <w:rPr>
                <w:rFonts w:ascii="PT Astra Serif" w:hAnsi="PT Astra Serif"/>
                <w:kern w:val="1"/>
              </w:rPr>
              <w:t>Комплектация:</w:t>
            </w:r>
            <w:r w:rsidRPr="00E033A7">
              <w:rPr>
                <w:rFonts w:ascii="PT Astra Serif" w:hAnsi="PT Astra Serif"/>
                <w:kern w:val="1"/>
              </w:rPr>
              <w:br/>
              <w:t>Скамейка кованая в количестве 2 шт.</w:t>
            </w:r>
          </w:p>
          <w:p w:rsidR="004E15F5" w:rsidRPr="00E033A7" w:rsidRDefault="004E15F5" w:rsidP="00511F7F">
            <w:pPr>
              <w:spacing w:after="0" w:line="240" w:lineRule="auto"/>
              <w:rPr>
                <w:rFonts w:ascii="PT Astra Serif" w:hAnsi="PT Astra Serif"/>
              </w:rPr>
            </w:pPr>
            <w:r w:rsidRPr="00E033A7">
              <w:rPr>
                <w:rFonts w:ascii="PT Astra Serif" w:eastAsia="Times New Roman" w:hAnsi="PT Astra Serif" w:cs="Arial"/>
                <w:bCs/>
                <w:bdr w:val="none" w:sz="0" w:space="0" w:color="auto" w:frame="1"/>
                <w:shd w:val="clear" w:color="auto" w:fill="FFFFFF"/>
                <w:lang w:eastAsia="ru-RU"/>
              </w:rPr>
              <w:t>Длина</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hAnsi="PT Astra Serif"/>
                <w:shd w:val="clear" w:color="auto" w:fill="FFFFFF"/>
                <w:lang w:eastAsia="ru-RU"/>
              </w:rPr>
              <w:t> 1500 мм</w:t>
            </w:r>
            <w:r w:rsidRPr="00E033A7">
              <w:rPr>
                <w:rFonts w:ascii="PT Astra Serif" w:eastAsia="Times New Roman" w:hAnsi="PT Astra Serif"/>
                <w:lang w:eastAsia="ru-RU"/>
              </w:rPr>
              <w:br/>
            </w:r>
            <w:r w:rsidRPr="00E033A7">
              <w:rPr>
                <w:rFonts w:ascii="PT Astra Serif" w:eastAsia="Times New Roman" w:hAnsi="PT Astra Serif" w:cs="Arial"/>
                <w:bCs/>
                <w:bdr w:val="none" w:sz="0" w:space="0" w:color="auto" w:frame="1"/>
                <w:shd w:val="clear" w:color="auto" w:fill="FFFFFF"/>
                <w:lang w:eastAsia="ru-RU"/>
              </w:rPr>
              <w:t>Ширина</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570 </w:t>
            </w:r>
            <w:r w:rsidRPr="00E033A7">
              <w:rPr>
                <w:rFonts w:ascii="PT Astra Serif" w:eastAsia="Times New Roman" w:hAnsi="PT Astra Serif" w:cs="Arial"/>
                <w:shd w:val="clear" w:color="auto" w:fill="FFFFFF"/>
                <w:lang w:eastAsia="ru-RU"/>
              </w:rPr>
              <w:t>мм</w:t>
            </w:r>
            <w:r w:rsidRPr="00E033A7">
              <w:rPr>
                <w:rFonts w:ascii="PT Astra Serif" w:eastAsia="Times New Roman" w:hAnsi="PT Astra Serif"/>
                <w:lang w:eastAsia="ru-RU"/>
              </w:rPr>
              <w:br/>
            </w:r>
            <w:r w:rsidRPr="00E033A7">
              <w:rPr>
                <w:rFonts w:ascii="PT Astra Serif" w:eastAsia="Times New Roman" w:hAnsi="PT Astra Serif" w:cs="Arial"/>
                <w:bCs/>
                <w:bdr w:val="none" w:sz="0" w:space="0" w:color="auto" w:frame="1"/>
                <w:shd w:val="clear" w:color="auto" w:fill="FFFFFF"/>
                <w:lang w:eastAsia="ru-RU"/>
              </w:rPr>
              <w:t>Высота</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840 </w:t>
            </w:r>
            <w:r w:rsidRPr="00E033A7">
              <w:rPr>
                <w:rFonts w:ascii="PT Astra Serif" w:eastAsia="Times New Roman" w:hAnsi="PT Astra Serif" w:cs="Arial"/>
                <w:shd w:val="clear" w:color="auto" w:fill="FFFFFF"/>
                <w:lang w:eastAsia="ru-RU"/>
              </w:rPr>
              <w:t>мм</w:t>
            </w:r>
            <w:r w:rsidRPr="00E033A7">
              <w:rPr>
                <w:rFonts w:ascii="PT Astra Serif" w:eastAsia="Times New Roman" w:hAnsi="PT Astra Serif"/>
                <w:lang w:eastAsia="ru-RU"/>
              </w:rPr>
              <w:br/>
            </w:r>
            <w:r w:rsidRPr="00E033A7">
              <w:rPr>
                <w:rFonts w:ascii="PT Astra Serif" w:eastAsia="Times New Roman" w:hAnsi="PT Astra Serif" w:cs="Arial"/>
                <w:bCs/>
                <w:bdr w:val="none" w:sz="0" w:space="0" w:color="auto" w:frame="1"/>
                <w:shd w:val="clear" w:color="auto" w:fill="FFFFFF"/>
                <w:lang w:eastAsia="ru-RU"/>
              </w:rPr>
              <w:t>Ширина</w:t>
            </w:r>
            <w:r w:rsidRPr="00E033A7">
              <w:rPr>
                <w:rFonts w:ascii="PT Astra Serif" w:eastAsia="Times New Roman" w:hAnsi="PT Astra Serif"/>
                <w:bCs/>
                <w:bdr w:val="none" w:sz="0" w:space="0" w:color="auto" w:frame="1"/>
                <w:shd w:val="clear" w:color="auto" w:fill="FFFFFF"/>
                <w:lang w:eastAsia="ru-RU"/>
              </w:rPr>
              <w:t xml:space="preserve"> </w:t>
            </w:r>
            <w:r w:rsidRPr="00E033A7">
              <w:rPr>
                <w:rFonts w:ascii="PT Astra Serif" w:eastAsia="Times New Roman" w:hAnsi="PT Astra Serif" w:cs="Arial"/>
                <w:bCs/>
                <w:bdr w:val="none" w:sz="0" w:space="0" w:color="auto" w:frame="1"/>
                <w:shd w:val="clear" w:color="auto" w:fill="FFFFFF"/>
                <w:lang w:eastAsia="ru-RU"/>
              </w:rPr>
              <w:t>сиденья</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392 </w:t>
            </w:r>
            <w:r w:rsidRPr="00E033A7">
              <w:rPr>
                <w:rFonts w:ascii="PT Astra Serif" w:eastAsia="Times New Roman" w:hAnsi="PT Astra Serif" w:cs="Arial"/>
                <w:shd w:val="clear" w:color="auto" w:fill="FFFFFF"/>
                <w:lang w:eastAsia="ru-RU"/>
              </w:rPr>
              <w:t>мм</w:t>
            </w:r>
            <w:r w:rsidRPr="00E033A7">
              <w:rPr>
                <w:rFonts w:ascii="PT Astra Serif" w:eastAsia="Times New Roman" w:hAnsi="PT Astra Serif"/>
                <w:lang w:eastAsia="ru-RU"/>
              </w:rPr>
              <w:br/>
            </w:r>
            <w:r w:rsidRPr="00E033A7">
              <w:rPr>
                <w:rFonts w:ascii="PT Astra Serif" w:eastAsia="Times New Roman" w:hAnsi="PT Astra Serif" w:cs="Arial"/>
                <w:bCs/>
                <w:bdr w:val="none" w:sz="0" w:space="0" w:color="auto" w:frame="1"/>
                <w:shd w:val="clear" w:color="auto" w:fill="FFFFFF"/>
                <w:lang w:eastAsia="ru-RU"/>
              </w:rPr>
              <w:lastRenderedPageBreak/>
              <w:t>Высота</w:t>
            </w:r>
            <w:r w:rsidRPr="00E033A7">
              <w:rPr>
                <w:rFonts w:ascii="PT Astra Serif" w:eastAsia="Times New Roman" w:hAnsi="PT Astra Serif"/>
                <w:bCs/>
                <w:bdr w:val="none" w:sz="0" w:space="0" w:color="auto" w:frame="1"/>
                <w:shd w:val="clear" w:color="auto" w:fill="FFFFFF"/>
                <w:lang w:eastAsia="ru-RU"/>
              </w:rPr>
              <w:t xml:space="preserve"> </w:t>
            </w:r>
            <w:r w:rsidRPr="00E033A7">
              <w:rPr>
                <w:rFonts w:ascii="PT Astra Serif" w:eastAsia="Times New Roman" w:hAnsi="PT Astra Serif" w:cs="Arial"/>
                <w:bCs/>
                <w:bdr w:val="none" w:sz="0" w:space="0" w:color="auto" w:frame="1"/>
                <w:shd w:val="clear" w:color="auto" w:fill="FFFFFF"/>
                <w:lang w:eastAsia="ru-RU"/>
              </w:rPr>
              <w:t>сиденья</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444 </w:t>
            </w:r>
            <w:r w:rsidRPr="00E033A7">
              <w:rPr>
                <w:rFonts w:ascii="PT Astra Serif" w:eastAsia="Times New Roman" w:hAnsi="PT Astra Serif" w:cs="Arial"/>
                <w:shd w:val="clear" w:color="auto" w:fill="FFFFFF"/>
                <w:lang w:eastAsia="ru-RU"/>
              </w:rPr>
              <w:t>мм</w:t>
            </w:r>
          </w:p>
          <w:p w:rsidR="004E15F5" w:rsidRPr="00E033A7" w:rsidRDefault="004E15F5" w:rsidP="00511F7F">
            <w:pPr>
              <w:spacing w:after="0" w:line="240" w:lineRule="auto"/>
              <w:rPr>
                <w:rFonts w:ascii="PT Astra Serif" w:hAnsi="PT Astra Serif"/>
                <w:kern w:val="1"/>
              </w:rPr>
            </w:pPr>
            <w:proofErr w:type="gramStart"/>
            <w:r w:rsidRPr="00E033A7">
              <w:rPr>
                <w:rFonts w:ascii="PT Astra Serif" w:hAnsi="PT Astra Serif"/>
                <w:kern w:val="1"/>
              </w:rPr>
              <w:t>Стол</w:t>
            </w:r>
            <w:proofErr w:type="gramEnd"/>
            <w:r w:rsidRPr="00E033A7">
              <w:rPr>
                <w:rFonts w:ascii="PT Astra Serif" w:hAnsi="PT Astra Serif"/>
                <w:kern w:val="1"/>
              </w:rPr>
              <w:t xml:space="preserve"> кованный шириной в количестве - 1 шт.</w:t>
            </w:r>
          </w:p>
          <w:p w:rsidR="004E15F5" w:rsidRPr="00E033A7" w:rsidRDefault="004E15F5" w:rsidP="00511F7F">
            <w:pPr>
              <w:spacing w:after="0" w:line="240" w:lineRule="auto"/>
              <w:rPr>
                <w:rFonts w:ascii="PT Astra Serif" w:hAnsi="PT Astra Serif"/>
                <w:kern w:val="1"/>
              </w:rPr>
            </w:pPr>
            <w:r w:rsidRPr="00E033A7">
              <w:rPr>
                <w:rFonts w:ascii="PT Astra Serif" w:eastAsia="Times New Roman" w:hAnsi="PT Astra Serif" w:cs="Arial"/>
                <w:bCs/>
                <w:bdr w:val="none" w:sz="0" w:space="0" w:color="auto" w:frame="1"/>
                <w:shd w:val="clear" w:color="auto" w:fill="FFFFFF"/>
                <w:lang w:eastAsia="ru-RU"/>
              </w:rPr>
              <w:t>Длина</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1500 </w:t>
            </w:r>
            <w:r w:rsidRPr="00E033A7">
              <w:rPr>
                <w:rFonts w:ascii="PT Astra Serif" w:eastAsia="Times New Roman" w:hAnsi="PT Astra Serif" w:cs="Arial"/>
                <w:shd w:val="clear" w:color="auto" w:fill="FFFFFF"/>
                <w:lang w:eastAsia="ru-RU"/>
              </w:rPr>
              <w:t>мм</w:t>
            </w:r>
            <w:r w:rsidRPr="00E033A7">
              <w:rPr>
                <w:rFonts w:ascii="PT Astra Serif" w:eastAsia="Times New Roman" w:hAnsi="PT Astra Serif"/>
                <w:lang w:eastAsia="ru-RU"/>
              </w:rPr>
              <w:br/>
            </w:r>
            <w:r w:rsidRPr="00E033A7">
              <w:rPr>
                <w:rFonts w:ascii="PT Astra Serif" w:eastAsia="Times New Roman" w:hAnsi="PT Astra Serif" w:cs="Arial"/>
                <w:bCs/>
                <w:bdr w:val="none" w:sz="0" w:space="0" w:color="auto" w:frame="1"/>
                <w:shd w:val="clear" w:color="auto" w:fill="FFFFFF"/>
                <w:lang w:eastAsia="ru-RU"/>
              </w:rPr>
              <w:t>Ширина</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700 </w:t>
            </w:r>
            <w:r w:rsidRPr="00E033A7">
              <w:rPr>
                <w:rFonts w:ascii="PT Astra Serif" w:eastAsia="Times New Roman" w:hAnsi="PT Astra Serif" w:cs="Arial"/>
                <w:shd w:val="clear" w:color="auto" w:fill="FFFFFF"/>
                <w:lang w:eastAsia="ru-RU"/>
              </w:rPr>
              <w:t>мм</w:t>
            </w:r>
            <w:r w:rsidRPr="00E033A7">
              <w:rPr>
                <w:rFonts w:ascii="PT Astra Serif" w:eastAsia="Times New Roman" w:hAnsi="PT Astra Serif"/>
                <w:lang w:eastAsia="ru-RU"/>
              </w:rPr>
              <w:br/>
            </w:r>
            <w:r w:rsidRPr="00E033A7">
              <w:rPr>
                <w:rFonts w:ascii="PT Astra Serif" w:eastAsia="Times New Roman" w:hAnsi="PT Astra Serif" w:cs="Arial"/>
                <w:bCs/>
                <w:bdr w:val="none" w:sz="0" w:space="0" w:color="auto" w:frame="1"/>
                <w:shd w:val="clear" w:color="auto" w:fill="FFFFFF"/>
                <w:lang w:eastAsia="ru-RU"/>
              </w:rPr>
              <w:t>Высота</w:t>
            </w:r>
            <w:r w:rsidRPr="00E033A7">
              <w:rPr>
                <w:rFonts w:ascii="PT Astra Serif" w:eastAsia="Times New Roman" w:hAnsi="PT Astra Serif"/>
                <w:bCs/>
                <w:bdr w:val="none" w:sz="0" w:space="0" w:color="auto" w:frame="1"/>
                <w:shd w:val="clear" w:color="auto" w:fill="FFFFFF"/>
                <w:lang w:eastAsia="ru-RU"/>
              </w:rPr>
              <w:t>:</w:t>
            </w:r>
            <w:r w:rsidRPr="00E033A7">
              <w:rPr>
                <w:rFonts w:ascii="PT Astra Serif" w:eastAsia="Times New Roman" w:hAnsi="PT Astra Serif"/>
                <w:shd w:val="clear" w:color="auto" w:fill="FFFFFF"/>
                <w:lang w:eastAsia="ru-RU"/>
              </w:rPr>
              <w:t xml:space="preserve"> 760 </w:t>
            </w:r>
            <w:r w:rsidRPr="00E033A7">
              <w:rPr>
                <w:rFonts w:ascii="PT Astra Serif" w:eastAsia="Times New Roman" w:hAnsi="PT Astra Serif" w:cs="Arial"/>
                <w:shd w:val="clear" w:color="auto" w:fill="FFFFFF"/>
                <w:lang w:eastAsia="ru-RU"/>
              </w:rPr>
              <w:t>мм</w:t>
            </w:r>
            <w:r w:rsidRPr="00E033A7">
              <w:rPr>
                <w:rFonts w:ascii="PT Astra Serif" w:eastAsia="Times New Roman" w:hAnsi="PT Astra Serif"/>
                <w:lang w:eastAsia="ru-RU"/>
              </w:rPr>
              <w:br/>
            </w:r>
            <w:r w:rsidRPr="00E033A7">
              <w:rPr>
                <w:rFonts w:ascii="PT Astra Serif" w:hAnsi="PT Astra Serif"/>
                <w:kern w:val="1"/>
              </w:rPr>
              <w:t>Материалы:</w:t>
            </w:r>
            <w:r w:rsidRPr="00E033A7">
              <w:rPr>
                <w:rFonts w:ascii="PT Astra Serif" w:hAnsi="PT Astra Serif"/>
                <w:kern w:val="1"/>
              </w:rPr>
              <w:br/>
              <w:t xml:space="preserve">Опоры: сталь с коваными элементами. </w:t>
            </w:r>
            <w:proofErr w:type="gramStart"/>
            <w:r w:rsidRPr="00E033A7">
              <w:rPr>
                <w:rFonts w:ascii="PT Astra Serif" w:hAnsi="PT Astra Serif"/>
                <w:kern w:val="1"/>
              </w:rPr>
              <w:t>Покрыты</w:t>
            </w:r>
            <w:proofErr w:type="gramEnd"/>
            <w:r w:rsidRPr="00E033A7">
              <w:rPr>
                <w:rFonts w:ascii="PT Astra Serif" w:hAnsi="PT Astra Serif"/>
                <w:kern w:val="1"/>
              </w:rPr>
              <w:t xml:space="preserve"> порошковой полимерной краской. Стандартный цвет - черный.</w:t>
            </w:r>
          </w:p>
          <w:p w:rsidR="004E15F5" w:rsidRPr="00E033A7" w:rsidRDefault="004E15F5" w:rsidP="00511F7F">
            <w:pPr>
              <w:spacing w:after="0" w:line="240" w:lineRule="auto"/>
              <w:rPr>
                <w:rFonts w:ascii="PT Astra Serif" w:hAnsi="PT Astra Serif"/>
                <w:kern w:val="1"/>
              </w:rPr>
            </w:pPr>
            <w:r w:rsidRPr="00E033A7">
              <w:rPr>
                <w:rFonts w:ascii="PT Astra Serif" w:hAnsi="PT Astra Serif"/>
                <w:kern w:val="1"/>
              </w:rPr>
              <w:t>Столешница, сиденье и спинка: Брус из хвойных пород древесины - сосна/ель. Покрытие - атмосферостойкая лессирующая акриловая пропитка с лаком.</w:t>
            </w:r>
          </w:p>
          <w:p w:rsidR="004E15F5" w:rsidRPr="00E033A7" w:rsidRDefault="004E15F5" w:rsidP="00511F7F">
            <w:pPr>
              <w:spacing w:after="0" w:line="240" w:lineRule="auto"/>
              <w:rPr>
                <w:rFonts w:ascii="PT Astra Serif" w:hAnsi="PT Astra Serif"/>
                <w:kern w:val="1"/>
              </w:rPr>
            </w:pPr>
            <w:r w:rsidRPr="00E033A7">
              <w:rPr>
                <w:rFonts w:ascii="PT Astra Serif" w:hAnsi="PT Astra Serif"/>
                <w:kern w:val="1"/>
              </w:rPr>
              <w:t xml:space="preserve"> Фурнитура: Оцинкованная. Стандартный цвет  - серебристый. </w:t>
            </w:r>
          </w:p>
        </w:tc>
      </w:tr>
      <w:tr w:rsidR="004E15F5" w:rsidRPr="00801A7F" w:rsidTr="004E15F5">
        <w:trPr>
          <w:jc w:val="center"/>
        </w:trPr>
        <w:tc>
          <w:tcPr>
            <w:tcW w:w="310" w:type="pct"/>
            <w:tcBorders>
              <w:top w:val="single" w:sz="4" w:space="0" w:color="auto"/>
              <w:left w:val="single" w:sz="4" w:space="0" w:color="auto"/>
              <w:bottom w:val="single" w:sz="4" w:space="0" w:color="auto"/>
              <w:right w:val="single" w:sz="4" w:space="0" w:color="auto"/>
            </w:tcBorders>
            <w:vAlign w:val="center"/>
          </w:tcPr>
          <w:p w:rsidR="004E15F5" w:rsidRPr="00801A7F" w:rsidRDefault="004E15F5" w:rsidP="00511F7F">
            <w:pPr>
              <w:spacing w:after="0"/>
              <w:jc w:val="center"/>
              <w:rPr>
                <w:rFonts w:ascii="PT Astra Serif" w:hAnsi="PT Astra Serif"/>
                <w:b/>
                <w:kern w:val="1"/>
              </w:rPr>
            </w:pPr>
            <w:r w:rsidRPr="00801A7F">
              <w:rPr>
                <w:rFonts w:ascii="PT Astra Serif" w:hAnsi="PT Astra Serif"/>
                <w:b/>
                <w:kern w:val="1"/>
              </w:rPr>
              <w:lastRenderedPageBreak/>
              <w:t>2</w:t>
            </w:r>
          </w:p>
        </w:tc>
        <w:tc>
          <w:tcPr>
            <w:tcW w:w="737" w:type="pct"/>
            <w:tcBorders>
              <w:top w:val="single" w:sz="4" w:space="0" w:color="auto"/>
              <w:left w:val="single" w:sz="4" w:space="0" w:color="auto"/>
              <w:bottom w:val="single" w:sz="4" w:space="0" w:color="auto"/>
              <w:right w:val="single" w:sz="4" w:space="0" w:color="auto"/>
            </w:tcBorders>
          </w:tcPr>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p>
          <w:p w:rsidR="004E15F5" w:rsidRPr="00801A7F" w:rsidRDefault="004E15F5" w:rsidP="00511F7F">
            <w:pPr>
              <w:suppressLineNumbers/>
              <w:spacing w:after="0"/>
              <w:jc w:val="center"/>
              <w:rPr>
                <w:rFonts w:ascii="PT Astra Serif" w:hAnsi="PT Astra Serif"/>
              </w:rPr>
            </w:pPr>
            <w:r w:rsidRPr="00801A7F">
              <w:rPr>
                <w:rFonts w:ascii="PT Astra Serif" w:hAnsi="PT Astra Serif"/>
              </w:rPr>
              <w:t>ОКПД</w:t>
            </w:r>
            <w:proofErr w:type="gramStart"/>
            <w:r w:rsidRPr="00801A7F">
              <w:rPr>
                <w:rFonts w:ascii="PT Astra Serif" w:hAnsi="PT Astra Serif"/>
              </w:rPr>
              <w:t>2</w:t>
            </w:r>
            <w:proofErr w:type="gramEnd"/>
            <w:r w:rsidRPr="00801A7F">
              <w:rPr>
                <w:rFonts w:ascii="PT Astra Serif" w:hAnsi="PT Astra Serif"/>
              </w:rPr>
              <w:t xml:space="preserve"> 42.96.12.120</w:t>
            </w:r>
          </w:p>
        </w:tc>
        <w:tc>
          <w:tcPr>
            <w:tcW w:w="1854" w:type="pct"/>
            <w:tcBorders>
              <w:top w:val="single" w:sz="4" w:space="0" w:color="auto"/>
              <w:left w:val="single" w:sz="4" w:space="0" w:color="auto"/>
              <w:bottom w:val="single" w:sz="4" w:space="0" w:color="auto"/>
              <w:right w:val="single" w:sz="4" w:space="0" w:color="auto"/>
            </w:tcBorders>
            <w:vAlign w:val="center"/>
          </w:tcPr>
          <w:p w:rsidR="004E15F5" w:rsidRPr="00801A7F" w:rsidRDefault="004E15F5" w:rsidP="00511F7F">
            <w:pPr>
              <w:suppressLineNumbers/>
              <w:spacing w:after="0"/>
              <w:jc w:val="center"/>
              <w:rPr>
                <w:rFonts w:ascii="PT Astra Serif" w:hAnsi="PT Astra Serif"/>
              </w:rPr>
            </w:pPr>
            <w:proofErr w:type="spellStart"/>
            <w:r w:rsidRPr="00801A7F">
              <w:rPr>
                <w:rFonts w:ascii="PT Astra Serif" w:hAnsi="PT Astra Serif"/>
              </w:rPr>
              <w:t>Пергола</w:t>
            </w:r>
            <w:proofErr w:type="spellEnd"/>
            <w:r w:rsidRPr="00801A7F">
              <w:rPr>
                <w:rFonts w:ascii="PT Astra Serif" w:hAnsi="PT Astra Serif"/>
              </w:rPr>
              <w:t xml:space="preserve"> </w:t>
            </w:r>
          </w:p>
          <w:p w:rsidR="004E15F5" w:rsidRPr="00801A7F" w:rsidRDefault="004E15F5" w:rsidP="00511F7F">
            <w:pPr>
              <w:suppressLineNumbers/>
              <w:spacing w:after="0"/>
              <w:jc w:val="center"/>
              <w:rPr>
                <w:rFonts w:ascii="PT Astra Serif" w:hAnsi="PT Astra Serif"/>
              </w:rPr>
            </w:pPr>
            <w:r>
              <w:rPr>
                <w:rFonts w:ascii="PT Astra Serif" w:hAnsi="PT Astra Serif"/>
                <w:noProof/>
                <w:lang w:eastAsia="ru-RU"/>
              </w:rPr>
              <w:drawing>
                <wp:inline distT="0" distB="0" distL="0" distR="0" wp14:anchorId="520EA132" wp14:editId="164ACE43">
                  <wp:extent cx="2171700" cy="876300"/>
                  <wp:effectExtent l="0" t="0" r="0" b="0"/>
                  <wp:docPr id="4" name="Рисунок 4"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71700" cy="876300"/>
                          </a:xfrm>
                          <a:prstGeom prst="rect">
                            <a:avLst/>
                          </a:prstGeom>
                          <a:noFill/>
                          <a:ln>
                            <a:noFill/>
                          </a:ln>
                        </pic:spPr>
                      </pic:pic>
                    </a:graphicData>
                  </a:graphic>
                </wp:inline>
              </w:drawing>
            </w:r>
          </w:p>
          <w:p w:rsidR="004E15F5" w:rsidRPr="00801A7F" w:rsidRDefault="004E15F5" w:rsidP="00511F7F">
            <w:pPr>
              <w:suppressLineNumbers/>
              <w:spacing w:after="0"/>
              <w:jc w:val="center"/>
              <w:rPr>
                <w:rFonts w:ascii="PT Astra Serif" w:hAnsi="PT Astra Serif"/>
              </w:rPr>
            </w:pPr>
            <w:r>
              <w:rPr>
                <w:rFonts w:ascii="PT Astra Serif" w:hAnsi="PT Astra Serif"/>
                <w:noProof/>
                <w:lang w:eastAsia="ru-RU"/>
              </w:rPr>
              <mc:AlternateContent>
                <mc:Choice Requires="wps">
                  <w:drawing>
                    <wp:inline distT="0" distB="0" distL="0" distR="0" wp14:anchorId="4ED7A4AD" wp14:editId="41D54D80">
                      <wp:extent cx="304800" cy="304800"/>
                      <wp:effectExtent l="0" t="0" r="0" b="0"/>
                      <wp:docPr id="3" name="Прямоугольник 3" descr="Пергола Кносс 4х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Пергола Кносс 4х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bI55b5&#10;AgAA7wU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801A7F">
              <w:rPr>
                <w:rFonts w:ascii="PT Astra Serif" w:hAnsi="PT Astra Serif"/>
              </w:rPr>
              <w:t xml:space="preserve"> </w:t>
            </w:r>
            <w:r>
              <w:rPr>
                <w:rFonts w:ascii="PT Astra Serif" w:hAnsi="PT Astra Serif"/>
                <w:noProof/>
                <w:lang w:eastAsia="ru-RU"/>
              </w:rPr>
              <mc:AlternateContent>
                <mc:Choice Requires="wps">
                  <w:drawing>
                    <wp:inline distT="0" distB="0" distL="0" distR="0" wp14:anchorId="2F0AFA5F" wp14:editId="5333E44E">
                      <wp:extent cx="304800" cy="304800"/>
                      <wp:effectExtent l="0" t="0" r="0" b="0"/>
                      <wp:docPr id="2" name="Прямоугольник 2" descr="Пергола Кносс 4х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Пергола Кносс 4х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MsIJAL5&#10;AgAA7wU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2099" w:type="pct"/>
            <w:tcBorders>
              <w:top w:val="single" w:sz="4" w:space="0" w:color="auto"/>
              <w:left w:val="single" w:sz="4" w:space="0" w:color="auto"/>
              <w:bottom w:val="single" w:sz="4" w:space="0" w:color="auto"/>
              <w:right w:val="single" w:sz="4" w:space="0" w:color="auto"/>
            </w:tcBorders>
          </w:tcPr>
          <w:p w:rsidR="004E15F5" w:rsidRPr="00801A7F" w:rsidRDefault="004E15F5" w:rsidP="00511F7F">
            <w:pPr>
              <w:keepNext/>
              <w:spacing w:after="0"/>
              <w:ind w:left="14"/>
              <w:outlineLvl w:val="0"/>
              <w:rPr>
                <w:rFonts w:ascii="PT Astra Serif" w:hAnsi="PT Astra Serif"/>
                <w:bCs/>
                <w:kern w:val="32"/>
              </w:rPr>
            </w:pPr>
            <w:proofErr w:type="spellStart"/>
            <w:r w:rsidRPr="00801A7F">
              <w:rPr>
                <w:rFonts w:ascii="PT Astra Serif" w:hAnsi="PT Astra Serif"/>
                <w:bCs/>
                <w:kern w:val="32"/>
              </w:rPr>
              <w:t>Пергола</w:t>
            </w:r>
            <w:proofErr w:type="spellEnd"/>
            <w:r w:rsidRPr="00801A7F">
              <w:rPr>
                <w:rFonts w:ascii="PT Astra Serif" w:hAnsi="PT Astra Serif"/>
                <w:bCs/>
                <w:kern w:val="32"/>
              </w:rPr>
              <w:t xml:space="preserve"> деревянная размер 4х4 м. Материал беседки – брус, доска сухая строганная доска из хвойных пород дерева. Высота 2,8 м. Каркас стен: брус 140х140х2500 мм</w:t>
            </w:r>
          </w:p>
          <w:p w:rsidR="004E15F5" w:rsidRPr="00801A7F" w:rsidRDefault="004E15F5" w:rsidP="00511F7F">
            <w:pPr>
              <w:keepNext/>
              <w:spacing w:after="0"/>
              <w:ind w:left="14"/>
              <w:outlineLvl w:val="0"/>
              <w:rPr>
                <w:rFonts w:ascii="PT Astra Serif" w:hAnsi="PT Astra Serif"/>
                <w:bCs/>
                <w:kern w:val="32"/>
              </w:rPr>
            </w:pPr>
            <w:r w:rsidRPr="00801A7F">
              <w:rPr>
                <w:rFonts w:ascii="PT Astra Serif" w:hAnsi="PT Astra Serif"/>
                <w:bCs/>
                <w:kern w:val="32"/>
              </w:rPr>
              <w:t>Стропильная система: доска 45х195 мм, брусок 45х45 мм, Покрытие – поликарбонат монолитный 10мм, цвет бронза.</w:t>
            </w:r>
          </w:p>
          <w:p w:rsidR="004E15F5" w:rsidRPr="00801A7F" w:rsidRDefault="004E15F5" w:rsidP="00511F7F">
            <w:pPr>
              <w:keepNext/>
              <w:spacing w:after="0"/>
              <w:ind w:left="14"/>
              <w:outlineLvl w:val="0"/>
              <w:rPr>
                <w:rFonts w:ascii="PT Astra Serif" w:hAnsi="PT Astra Serif"/>
                <w:bCs/>
                <w:kern w:val="32"/>
              </w:rPr>
            </w:pPr>
            <w:r w:rsidRPr="00801A7F">
              <w:rPr>
                <w:rFonts w:ascii="PT Astra Serif" w:hAnsi="PT Astra Serif"/>
                <w:bCs/>
                <w:kern w:val="32"/>
              </w:rPr>
              <w:t xml:space="preserve">Крепеж: </w:t>
            </w:r>
            <w:proofErr w:type="spellStart"/>
            <w:r w:rsidRPr="00801A7F">
              <w:rPr>
                <w:rFonts w:ascii="PT Astra Serif" w:hAnsi="PT Astra Serif"/>
                <w:bCs/>
                <w:kern w:val="32"/>
              </w:rPr>
              <w:t>саморезы</w:t>
            </w:r>
            <w:proofErr w:type="spellEnd"/>
            <w:r w:rsidRPr="00801A7F">
              <w:rPr>
                <w:rFonts w:ascii="PT Astra Serif" w:hAnsi="PT Astra Serif"/>
                <w:bCs/>
                <w:kern w:val="32"/>
              </w:rPr>
              <w:t>, уголки металлические усиленные, винт-глухарь</w:t>
            </w:r>
          </w:p>
        </w:tc>
      </w:tr>
      <w:tr w:rsidR="004E15F5" w:rsidRPr="00801A7F" w:rsidTr="004E15F5">
        <w:trPr>
          <w:jc w:val="center"/>
        </w:trPr>
        <w:tc>
          <w:tcPr>
            <w:tcW w:w="310" w:type="pct"/>
            <w:tcBorders>
              <w:top w:val="single" w:sz="4" w:space="0" w:color="auto"/>
              <w:left w:val="single" w:sz="4" w:space="0" w:color="auto"/>
              <w:bottom w:val="single" w:sz="4" w:space="0" w:color="auto"/>
              <w:right w:val="single" w:sz="4" w:space="0" w:color="auto"/>
            </w:tcBorders>
            <w:vAlign w:val="center"/>
          </w:tcPr>
          <w:p w:rsidR="004E15F5" w:rsidRPr="00801A7F" w:rsidRDefault="004E15F5" w:rsidP="00511F7F">
            <w:pPr>
              <w:spacing w:after="0"/>
              <w:jc w:val="center"/>
              <w:rPr>
                <w:rFonts w:ascii="PT Astra Serif" w:hAnsi="PT Astra Serif"/>
                <w:b/>
                <w:kern w:val="1"/>
              </w:rPr>
            </w:pPr>
            <w:r w:rsidRPr="00801A7F">
              <w:rPr>
                <w:rFonts w:ascii="PT Astra Serif" w:hAnsi="PT Astra Serif"/>
                <w:b/>
                <w:kern w:val="1"/>
              </w:rPr>
              <w:t>3</w:t>
            </w:r>
          </w:p>
        </w:tc>
        <w:tc>
          <w:tcPr>
            <w:tcW w:w="737" w:type="pct"/>
            <w:tcBorders>
              <w:top w:val="single" w:sz="4" w:space="0" w:color="auto"/>
              <w:left w:val="single" w:sz="4" w:space="0" w:color="auto"/>
              <w:bottom w:val="single" w:sz="4" w:space="0" w:color="auto"/>
              <w:right w:val="single" w:sz="4" w:space="0" w:color="auto"/>
            </w:tcBorders>
          </w:tcPr>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p>
          <w:p w:rsidR="004E15F5" w:rsidRPr="00801A7F" w:rsidRDefault="004E15F5" w:rsidP="00511F7F">
            <w:pPr>
              <w:suppressLineNumbers/>
              <w:spacing w:after="0"/>
              <w:jc w:val="center"/>
              <w:rPr>
                <w:rFonts w:ascii="PT Astra Serif" w:hAnsi="PT Astra Serif"/>
                <w:bCs/>
                <w:kern w:val="32"/>
              </w:rPr>
            </w:pPr>
            <w:r w:rsidRPr="00801A7F">
              <w:rPr>
                <w:rFonts w:ascii="PT Astra Serif" w:hAnsi="PT Astra Serif" w:cs="Segoe UI"/>
                <w:color w:val="000000"/>
                <w:shd w:val="clear" w:color="auto" w:fill="F5F5F5"/>
              </w:rPr>
              <w:t>КТРУ 27.40.25.123-00000050</w:t>
            </w:r>
          </w:p>
        </w:tc>
        <w:tc>
          <w:tcPr>
            <w:tcW w:w="1854" w:type="pct"/>
            <w:tcBorders>
              <w:top w:val="single" w:sz="4" w:space="0" w:color="auto"/>
              <w:left w:val="single" w:sz="4" w:space="0" w:color="auto"/>
              <w:bottom w:val="single" w:sz="4" w:space="0" w:color="auto"/>
              <w:right w:val="single" w:sz="4" w:space="0" w:color="auto"/>
            </w:tcBorders>
            <w:vAlign w:val="center"/>
          </w:tcPr>
          <w:p w:rsidR="004E15F5" w:rsidRPr="00801A7F" w:rsidRDefault="004E15F5" w:rsidP="00511F7F">
            <w:pPr>
              <w:suppressLineNumbers/>
              <w:spacing w:after="0"/>
              <w:jc w:val="center"/>
              <w:rPr>
                <w:rFonts w:ascii="PT Astra Serif" w:hAnsi="PT Astra Serif"/>
                <w:bCs/>
                <w:kern w:val="32"/>
              </w:rPr>
            </w:pPr>
            <w:r>
              <w:rPr>
                <w:rFonts w:ascii="PT Astra Serif" w:hAnsi="PT Astra Serif"/>
                <w:bCs/>
                <w:kern w:val="32"/>
              </w:rPr>
              <w:t>Светильник наружного освещения</w:t>
            </w:r>
          </w:p>
          <w:p w:rsidR="004E15F5" w:rsidRPr="00801A7F" w:rsidRDefault="004E15F5" w:rsidP="00511F7F">
            <w:pPr>
              <w:suppressLineNumbers/>
              <w:spacing w:after="0"/>
              <w:jc w:val="center"/>
              <w:rPr>
                <w:rFonts w:ascii="PT Astra Serif" w:hAnsi="PT Astra Serif"/>
                <w:bCs/>
                <w:kern w:val="32"/>
              </w:rPr>
            </w:pPr>
            <w:r>
              <w:rPr>
                <w:rFonts w:ascii="PT Astra Serif" w:hAnsi="PT Astra Serif"/>
                <w:noProof/>
                <w:lang w:eastAsia="ru-RU"/>
              </w:rPr>
              <w:drawing>
                <wp:inline distT="0" distB="0" distL="0" distR="0" wp14:anchorId="08CA5D5B" wp14:editId="566C1771">
                  <wp:extent cx="838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8" cstate="print">
                            <a:extLst>
                              <a:ext uri="{28A0092B-C50C-407E-A947-70E740481C1C}">
                                <a14:useLocalDpi xmlns:a14="http://schemas.microsoft.com/office/drawing/2010/main" val="0"/>
                              </a:ext>
                            </a:extLst>
                          </a:blip>
                          <a:srcRect l="32675" t="21762" r="31984" b="13127"/>
                          <a:stretch>
                            <a:fillRect/>
                          </a:stretch>
                        </pic:blipFill>
                        <pic:spPr bwMode="auto">
                          <a:xfrm>
                            <a:off x="0" y="0"/>
                            <a:ext cx="838200" cy="609600"/>
                          </a:xfrm>
                          <a:prstGeom prst="rect">
                            <a:avLst/>
                          </a:prstGeom>
                          <a:noFill/>
                          <a:ln>
                            <a:noFill/>
                          </a:ln>
                        </pic:spPr>
                      </pic:pic>
                    </a:graphicData>
                  </a:graphic>
                </wp:inline>
              </w:drawing>
            </w:r>
          </w:p>
        </w:tc>
        <w:tc>
          <w:tcPr>
            <w:tcW w:w="2099" w:type="pct"/>
            <w:tcBorders>
              <w:top w:val="single" w:sz="4" w:space="0" w:color="auto"/>
              <w:left w:val="single" w:sz="4" w:space="0" w:color="auto"/>
              <w:bottom w:val="single" w:sz="4" w:space="0" w:color="auto"/>
              <w:right w:val="single" w:sz="4" w:space="0" w:color="auto"/>
            </w:tcBorders>
          </w:tcPr>
          <w:p w:rsidR="004E15F5" w:rsidRPr="00104817" w:rsidRDefault="004E15F5" w:rsidP="00511F7F">
            <w:pPr>
              <w:keepNext/>
              <w:spacing w:after="0" w:line="240" w:lineRule="auto"/>
              <w:outlineLvl w:val="0"/>
              <w:rPr>
                <w:rFonts w:ascii="PT Astra Serif" w:hAnsi="PT Astra Serif"/>
                <w:bCs/>
                <w:kern w:val="32"/>
              </w:rPr>
            </w:pPr>
            <w:r w:rsidRPr="00104817">
              <w:rPr>
                <w:rFonts w:ascii="PT Astra Serif" w:hAnsi="PT Astra Serif"/>
                <w:bCs/>
                <w:kern w:val="32"/>
              </w:rPr>
              <w:t xml:space="preserve">Светильник наружного освещения с характеристиками: </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shd w:val="clear" w:color="auto" w:fill="FFFFFF"/>
              </w:rPr>
              <w:t>Источник света - Светодиодная лампа</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shd w:val="clear" w:color="auto" w:fill="FFFFFF"/>
              </w:rPr>
              <w:t>Тип конструкции светильника - Наземный</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bCs/>
                <w:kern w:val="32"/>
              </w:rPr>
              <w:t xml:space="preserve">Мощность - </w:t>
            </w:r>
            <w:r w:rsidRPr="00104817">
              <w:rPr>
                <w:rFonts w:ascii="PT Astra Serif" w:hAnsi="PT Astra Serif"/>
                <w:shd w:val="clear" w:color="auto" w:fill="FFFFFF"/>
              </w:rPr>
              <w:t>&gt; 10.0  и  ≤ 25.0</w:t>
            </w:r>
            <w:r w:rsidRPr="00104817">
              <w:rPr>
                <w:rFonts w:ascii="PT Astra Serif" w:hAnsi="PT Astra Serif"/>
                <w:bCs/>
                <w:kern w:val="32"/>
              </w:rPr>
              <w:t xml:space="preserve"> Вт </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bCs/>
                <w:kern w:val="32"/>
              </w:rPr>
              <w:t xml:space="preserve">Световой поток - </w:t>
            </w:r>
            <w:r w:rsidRPr="00104817">
              <w:rPr>
                <w:rFonts w:ascii="PT Astra Serif" w:hAnsi="PT Astra Serif"/>
                <w:shd w:val="clear" w:color="auto" w:fill="FFFFFF"/>
              </w:rPr>
              <w:t>&gt; 2000.0  и  ≤ 3000.0</w:t>
            </w:r>
            <w:r w:rsidRPr="00104817">
              <w:rPr>
                <w:rFonts w:ascii="PT Astra Serif" w:hAnsi="PT Astra Serif"/>
                <w:bCs/>
                <w:kern w:val="32"/>
              </w:rPr>
              <w:t xml:space="preserve"> </w:t>
            </w:r>
            <w:r w:rsidRPr="00104817">
              <w:rPr>
                <w:rFonts w:ascii="PT Astra Serif" w:hAnsi="PT Astra Serif"/>
                <w:shd w:val="clear" w:color="auto" w:fill="FFFFFF"/>
              </w:rPr>
              <w:t>Люмен</w:t>
            </w:r>
            <w:r w:rsidRPr="00104817">
              <w:rPr>
                <w:rFonts w:ascii="PT Astra Serif" w:hAnsi="PT Astra Serif"/>
                <w:bCs/>
                <w:kern w:val="32"/>
              </w:rPr>
              <w:t xml:space="preserve"> </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shd w:val="clear" w:color="auto" w:fill="FFFFFF"/>
              </w:rPr>
              <w:t>Коэффициент мощности - ≥ 0.95</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bCs/>
                <w:kern w:val="32"/>
              </w:rPr>
              <w:t xml:space="preserve"> </w:t>
            </w:r>
            <w:r w:rsidRPr="00104817">
              <w:rPr>
                <w:rFonts w:ascii="PT Astra Serif" w:hAnsi="PT Astra Serif"/>
                <w:shd w:val="clear" w:color="auto" w:fill="FFFFFF"/>
              </w:rPr>
              <w:t xml:space="preserve">Минимальная рабочая температура </w:t>
            </w:r>
            <w:r w:rsidRPr="00104817">
              <w:rPr>
                <w:rFonts w:ascii="PT Astra Serif" w:hAnsi="PT Astra Serif"/>
                <w:bCs/>
                <w:kern w:val="32"/>
              </w:rPr>
              <w:t xml:space="preserve">-45°С </w:t>
            </w:r>
            <w:r w:rsidRPr="00104817">
              <w:rPr>
                <w:rFonts w:ascii="PT Astra Serif" w:hAnsi="PT Astra Serif" w:cs="Segoe UI"/>
                <w:shd w:val="clear" w:color="auto" w:fill="F5F5F5"/>
              </w:rPr>
              <w:t xml:space="preserve">Вторая характеристическая цифра обозначения </w:t>
            </w:r>
            <w:r w:rsidRPr="00104817">
              <w:rPr>
                <w:rFonts w:ascii="PT Astra Serif" w:hAnsi="PT Astra Serif"/>
                <w:bCs/>
                <w:kern w:val="32"/>
              </w:rPr>
              <w:t xml:space="preserve">степени защиты  - </w:t>
            </w:r>
            <w:r w:rsidRPr="00104817">
              <w:rPr>
                <w:rFonts w:ascii="PT Astra Serif" w:hAnsi="PT Astra Serif"/>
                <w:shd w:val="clear" w:color="auto" w:fill="FFFFFF"/>
              </w:rPr>
              <w:t>≥ 9.0</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shd w:val="clear" w:color="auto" w:fill="FFFFFF"/>
              </w:rPr>
              <w:t xml:space="preserve">Класс защиты от электрического тока - </w:t>
            </w:r>
            <w:r w:rsidRPr="00104817">
              <w:rPr>
                <w:rFonts w:ascii="PT Astra Serif" w:hAnsi="PT Astra Serif"/>
                <w:shd w:val="clear" w:color="auto" w:fill="FFFFFF"/>
                <w:lang w:val="en-US"/>
              </w:rPr>
              <w:t>I</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bCs/>
                <w:kern w:val="32"/>
              </w:rPr>
              <w:t xml:space="preserve">Материал </w:t>
            </w:r>
            <w:proofErr w:type="spellStart"/>
            <w:r w:rsidRPr="00104817">
              <w:rPr>
                <w:rFonts w:ascii="PT Astra Serif" w:hAnsi="PT Astra Serif"/>
                <w:bCs/>
                <w:kern w:val="32"/>
              </w:rPr>
              <w:t>рассеивателя</w:t>
            </w:r>
            <w:proofErr w:type="spellEnd"/>
            <w:r w:rsidRPr="00104817">
              <w:rPr>
                <w:rFonts w:ascii="PT Astra Serif" w:hAnsi="PT Astra Serif"/>
                <w:bCs/>
                <w:kern w:val="32"/>
              </w:rPr>
              <w:t xml:space="preserve"> – стекло закаленное</w:t>
            </w:r>
          </w:p>
          <w:p w:rsidR="004E15F5" w:rsidRPr="00104817" w:rsidRDefault="004E15F5" w:rsidP="004E15F5">
            <w:pPr>
              <w:keepNext/>
              <w:numPr>
                <w:ilvl w:val="0"/>
                <w:numId w:val="32"/>
              </w:numPr>
              <w:tabs>
                <w:tab w:val="clear" w:pos="432"/>
                <w:tab w:val="num" w:pos="23"/>
              </w:tabs>
              <w:spacing w:after="0" w:line="240" w:lineRule="auto"/>
              <w:ind w:left="0" w:firstLine="0"/>
              <w:outlineLvl w:val="0"/>
              <w:rPr>
                <w:rFonts w:ascii="PT Astra Serif" w:hAnsi="PT Astra Serif"/>
                <w:bCs/>
                <w:kern w:val="32"/>
              </w:rPr>
            </w:pPr>
            <w:r w:rsidRPr="00104817">
              <w:rPr>
                <w:rFonts w:ascii="PT Astra Serif" w:hAnsi="PT Astra Serif"/>
                <w:bCs/>
                <w:kern w:val="32"/>
              </w:rPr>
              <w:t>Материал корпуса светильника – алюминий.</w:t>
            </w:r>
          </w:p>
          <w:p w:rsidR="004E15F5" w:rsidRPr="00104817" w:rsidRDefault="004E15F5" w:rsidP="00511F7F">
            <w:pPr>
              <w:spacing w:after="0" w:line="240" w:lineRule="auto"/>
              <w:rPr>
                <w:rFonts w:ascii="PT Astra Serif" w:hAnsi="PT Astra Serif" w:cs="Segoe UI"/>
                <w:color w:val="000000"/>
                <w:shd w:val="clear" w:color="auto" w:fill="F5F5F5"/>
              </w:rPr>
            </w:pPr>
            <w:r w:rsidRPr="00104817">
              <w:rPr>
                <w:rFonts w:ascii="PT Astra Serif" w:hAnsi="PT Astra Serif" w:cs="Segoe UI"/>
                <w:color w:val="000000"/>
                <w:shd w:val="clear" w:color="auto" w:fill="F5F5F5"/>
              </w:rPr>
              <w:t>Индекс цветопередачи ≥ 80,00 и &lt; 90,00</w:t>
            </w:r>
          </w:p>
          <w:p w:rsidR="004E15F5" w:rsidRPr="00104817" w:rsidRDefault="004E15F5" w:rsidP="00511F7F">
            <w:pPr>
              <w:spacing w:after="0" w:line="240" w:lineRule="auto"/>
              <w:rPr>
                <w:rFonts w:ascii="PT Astra Serif" w:hAnsi="PT Astra Serif" w:cs="Segoe UI"/>
                <w:color w:val="000000"/>
                <w:shd w:val="clear" w:color="auto" w:fill="F5F5F5"/>
              </w:rPr>
            </w:pPr>
            <w:r w:rsidRPr="00104817">
              <w:rPr>
                <w:rFonts w:ascii="PT Astra Serif" w:hAnsi="PT Astra Serif" w:cs="Segoe UI"/>
                <w:color w:val="000000"/>
                <w:shd w:val="clear" w:color="auto" w:fill="F5F5F5"/>
              </w:rPr>
              <w:t>Первая характеристическая цифра обозначения степени защиты ≥ 6,00</w:t>
            </w:r>
          </w:p>
          <w:p w:rsidR="004E15F5" w:rsidRPr="00104817" w:rsidRDefault="004E15F5" w:rsidP="00511F7F">
            <w:pPr>
              <w:spacing w:after="0" w:line="240" w:lineRule="auto"/>
              <w:rPr>
                <w:rFonts w:ascii="PT Astra Serif" w:hAnsi="PT Astra Serif" w:cs="Segoe UI"/>
                <w:color w:val="000000"/>
                <w:shd w:val="clear" w:color="auto" w:fill="F5F5F5"/>
              </w:rPr>
            </w:pPr>
            <w:r w:rsidRPr="00104817">
              <w:rPr>
                <w:rFonts w:ascii="PT Astra Serif" w:hAnsi="PT Astra Serif" w:cs="Segoe UI"/>
                <w:color w:val="000000"/>
                <w:shd w:val="clear" w:color="auto" w:fill="F5F5F5"/>
              </w:rPr>
              <w:t xml:space="preserve">Коррелированная цветовая температура, </w:t>
            </w:r>
            <w:proofErr w:type="spellStart"/>
            <w:r w:rsidRPr="00104817">
              <w:rPr>
                <w:rFonts w:ascii="PT Astra Serif" w:hAnsi="PT Astra Serif" w:cs="Segoe UI"/>
                <w:color w:val="000000"/>
                <w:shd w:val="clear" w:color="auto" w:fill="F5F5F5"/>
              </w:rPr>
              <w:t>max</w:t>
            </w:r>
            <w:proofErr w:type="spellEnd"/>
            <w:r w:rsidRPr="00104817">
              <w:rPr>
                <w:rFonts w:ascii="PT Astra Serif" w:hAnsi="PT Astra Serif" w:cs="Segoe UI"/>
                <w:color w:val="000000"/>
                <w:shd w:val="clear" w:color="auto" w:fill="F5F5F5"/>
              </w:rPr>
              <w:t xml:space="preserve"> ≤ 3000,00 Кельвин</w:t>
            </w:r>
          </w:p>
          <w:p w:rsidR="004E15F5" w:rsidRPr="00104817" w:rsidRDefault="004E15F5" w:rsidP="00511F7F">
            <w:pPr>
              <w:spacing w:after="0" w:line="240" w:lineRule="auto"/>
              <w:rPr>
                <w:rFonts w:ascii="PT Astra Serif" w:hAnsi="PT Astra Serif"/>
              </w:rPr>
            </w:pPr>
            <w:r w:rsidRPr="00104817">
              <w:rPr>
                <w:rFonts w:ascii="PT Astra Serif" w:hAnsi="PT Astra Serif" w:cs="Segoe UI"/>
                <w:color w:val="000000"/>
                <w:shd w:val="clear" w:color="auto" w:fill="F5F5F5"/>
              </w:rPr>
              <w:t xml:space="preserve">Коррелированная цветовая температура, </w:t>
            </w:r>
            <w:proofErr w:type="spellStart"/>
            <w:r w:rsidRPr="00104817">
              <w:rPr>
                <w:rFonts w:ascii="PT Astra Serif" w:hAnsi="PT Astra Serif" w:cs="Segoe UI"/>
                <w:color w:val="000000"/>
                <w:shd w:val="clear" w:color="auto" w:fill="F5F5F5"/>
              </w:rPr>
              <w:t>min</w:t>
            </w:r>
            <w:proofErr w:type="spellEnd"/>
            <w:r w:rsidRPr="00104817">
              <w:rPr>
                <w:rFonts w:ascii="PT Astra Serif" w:hAnsi="PT Astra Serif" w:cs="Segoe UI"/>
                <w:color w:val="000000"/>
                <w:shd w:val="clear" w:color="auto" w:fill="F5F5F5"/>
              </w:rPr>
              <w:t xml:space="preserve"> ≥ 2700,00 Кельвин</w:t>
            </w:r>
          </w:p>
          <w:p w:rsidR="004E15F5" w:rsidRPr="00104817" w:rsidRDefault="004E15F5" w:rsidP="00511F7F">
            <w:pPr>
              <w:spacing w:after="0" w:line="240" w:lineRule="auto"/>
              <w:rPr>
                <w:rFonts w:ascii="PT Astra Serif" w:hAnsi="PT Astra Serif"/>
                <w:bCs/>
                <w:kern w:val="32"/>
              </w:rPr>
            </w:pPr>
            <w:r w:rsidRPr="00104817">
              <w:rPr>
                <w:rFonts w:ascii="PT Astra Serif" w:hAnsi="PT Astra Serif"/>
              </w:rPr>
              <w:t>Класс энергетической эффективности</w:t>
            </w:r>
            <w:proofErr w:type="gramStart"/>
            <w:r w:rsidRPr="00104817">
              <w:rPr>
                <w:rFonts w:ascii="PT Astra Serif" w:hAnsi="PT Astra Serif"/>
              </w:rPr>
              <w:t xml:space="preserve"> А</w:t>
            </w:r>
            <w:proofErr w:type="gramEnd"/>
            <w:r w:rsidRPr="00104817">
              <w:rPr>
                <w:rFonts w:ascii="PT Astra Serif" w:hAnsi="PT Astra Serif"/>
              </w:rPr>
              <w:t xml:space="preserve">+++ в соответствии с </w:t>
            </w:r>
            <w:r w:rsidRPr="00104817">
              <w:rPr>
                <w:rStyle w:val="afa"/>
                <w:rFonts w:ascii="PT Astra Serif" w:hAnsi="PT Astra Serif"/>
                <w:i w:val="0"/>
              </w:rPr>
              <w:t>Постановлением</w:t>
            </w:r>
            <w:r w:rsidRPr="00104817">
              <w:rPr>
                <w:rFonts w:ascii="PT Astra Serif" w:hAnsi="PT Astra Serif"/>
                <w:i/>
              </w:rPr>
              <w:t xml:space="preserve"> </w:t>
            </w:r>
            <w:r w:rsidRPr="00104817">
              <w:rPr>
                <w:rFonts w:ascii="PT Astra Serif" w:hAnsi="PT Astra Serif"/>
              </w:rPr>
              <w:t xml:space="preserve">Правительства РФ от </w:t>
            </w:r>
            <w:r w:rsidRPr="00104817">
              <w:rPr>
                <w:rStyle w:val="afa"/>
                <w:rFonts w:ascii="PT Astra Serif" w:hAnsi="PT Astra Serif"/>
              </w:rPr>
              <w:t>31.12.2009</w:t>
            </w:r>
            <w:r w:rsidRPr="00104817">
              <w:rPr>
                <w:rFonts w:ascii="PT Astra Serif" w:hAnsi="PT Astra Serif"/>
              </w:rPr>
              <w:t xml:space="preserve"> N </w:t>
            </w:r>
            <w:r w:rsidRPr="00104817">
              <w:rPr>
                <w:rStyle w:val="afa"/>
                <w:rFonts w:ascii="PT Astra Serif" w:hAnsi="PT Astra Serif"/>
              </w:rPr>
              <w:t>1221</w:t>
            </w:r>
            <w:r w:rsidRPr="00104817">
              <w:rPr>
                <w:rFonts w:ascii="PT Astra Serif" w:hAnsi="PT Astra Serif"/>
              </w:rPr>
              <w:br/>
              <w:t xml:space="preserve">«Об утверждении Правил установления требований энергетической эффективности товаров, работ, услуг при осуществлении закупок для обеспечения </w:t>
            </w:r>
            <w:r w:rsidRPr="00104817">
              <w:rPr>
                <w:rFonts w:ascii="PT Astra Serif" w:hAnsi="PT Astra Serif"/>
              </w:rPr>
              <w:lastRenderedPageBreak/>
              <w:t>государственных и муниципальных нужд».</w:t>
            </w:r>
          </w:p>
        </w:tc>
      </w:tr>
      <w:tr w:rsidR="004E15F5" w:rsidRPr="005B7F3A" w:rsidTr="004E15F5">
        <w:trPr>
          <w:jc w:val="center"/>
        </w:trPr>
        <w:tc>
          <w:tcPr>
            <w:tcW w:w="310" w:type="pct"/>
            <w:tcBorders>
              <w:top w:val="single" w:sz="4" w:space="0" w:color="auto"/>
              <w:left w:val="single" w:sz="4" w:space="0" w:color="auto"/>
              <w:bottom w:val="single" w:sz="4" w:space="0" w:color="auto"/>
              <w:right w:val="single" w:sz="4" w:space="0" w:color="auto"/>
            </w:tcBorders>
            <w:vAlign w:val="center"/>
          </w:tcPr>
          <w:p w:rsidR="004E15F5" w:rsidRDefault="004E15F5" w:rsidP="00511F7F">
            <w:pPr>
              <w:spacing w:after="0"/>
              <w:jc w:val="center"/>
              <w:rPr>
                <w:rFonts w:ascii="PT Astra Serif" w:hAnsi="PT Astra Serif"/>
                <w:b/>
                <w:kern w:val="1"/>
              </w:rPr>
            </w:pPr>
            <w:r>
              <w:rPr>
                <w:rFonts w:ascii="PT Astra Serif" w:hAnsi="PT Astra Serif"/>
                <w:b/>
                <w:kern w:val="1"/>
              </w:rPr>
              <w:lastRenderedPageBreak/>
              <w:t>5</w:t>
            </w:r>
          </w:p>
        </w:tc>
        <w:tc>
          <w:tcPr>
            <w:tcW w:w="737" w:type="pct"/>
            <w:tcBorders>
              <w:top w:val="single" w:sz="4" w:space="0" w:color="auto"/>
              <w:left w:val="single" w:sz="4" w:space="0" w:color="auto"/>
              <w:bottom w:val="single" w:sz="4" w:space="0" w:color="auto"/>
              <w:right w:val="single" w:sz="4" w:space="0" w:color="auto"/>
            </w:tcBorders>
          </w:tcPr>
          <w:p w:rsidR="004E15F5" w:rsidRPr="004E15F5" w:rsidRDefault="004E15F5" w:rsidP="00511F7F">
            <w:pPr>
              <w:suppressLineNumbers/>
              <w:spacing w:after="0"/>
              <w:jc w:val="center"/>
              <w:rPr>
                <w:rFonts w:ascii="PT Astra Serif" w:hAnsi="PT Astra Serif"/>
                <w:bCs/>
                <w:kern w:val="32"/>
              </w:rPr>
            </w:pPr>
            <w:r w:rsidRPr="004E15F5">
              <w:rPr>
                <w:rFonts w:ascii="PT Astra Serif" w:hAnsi="PT Astra Serif"/>
                <w:bCs/>
                <w:kern w:val="32"/>
              </w:rPr>
              <w:t>ОКПД</w:t>
            </w:r>
            <w:proofErr w:type="gramStart"/>
            <w:r w:rsidRPr="004E15F5">
              <w:rPr>
                <w:rFonts w:ascii="PT Astra Serif" w:hAnsi="PT Astra Serif"/>
                <w:bCs/>
                <w:kern w:val="32"/>
              </w:rPr>
              <w:t>2</w:t>
            </w:r>
            <w:proofErr w:type="gramEnd"/>
          </w:p>
          <w:p w:rsidR="004E15F5" w:rsidRPr="004E15F5" w:rsidRDefault="004E15F5" w:rsidP="00511F7F">
            <w:pPr>
              <w:suppressLineNumbers/>
              <w:spacing w:after="0"/>
              <w:jc w:val="center"/>
              <w:rPr>
                <w:rFonts w:ascii="PT Astra Serif" w:hAnsi="PT Astra Serif"/>
                <w:bCs/>
                <w:kern w:val="32"/>
              </w:rPr>
            </w:pPr>
            <w:r w:rsidRPr="004E15F5">
              <w:rPr>
                <w:rFonts w:ascii="PT Astra Serif" w:hAnsi="PT Astra Serif"/>
                <w:bCs/>
                <w:kern w:val="32"/>
              </w:rPr>
              <w:t>26.40.33.111</w:t>
            </w:r>
          </w:p>
          <w:p w:rsidR="004E15F5" w:rsidRPr="00B10F1C" w:rsidRDefault="004E15F5" w:rsidP="00511F7F">
            <w:pPr>
              <w:suppressLineNumbers/>
              <w:spacing w:after="0"/>
              <w:jc w:val="center"/>
              <w:rPr>
                <w:rFonts w:ascii="PT Astra Serif" w:hAnsi="PT Astra Serif"/>
                <w:bCs/>
                <w:kern w:val="32"/>
              </w:rPr>
            </w:pPr>
          </w:p>
        </w:tc>
        <w:tc>
          <w:tcPr>
            <w:tcW w:w="1854" w:type="pct"/>
            <w:tcBorders>
              <w:top w:val="single" w:sz="4" w:space="0" w:color="auto"/>
              <w:left w:val="single" w:sz="4" w:space="0" w:color="auto"/>
              <w:bottom w:val="single" w:sz="4" w:space="0" w:color="auto"/>
              <w:right w:val="single" w:sz="4" w:space="0" w:color="auto"/>
            </w:tcBorders>
            <w:vAlign w:val="center"/>
          </w:tcPr>
          <w:p w:rsidR="004E15F5" w:rsidRPr="001504CF" w:rsidRDefault="004E15F5" w:rsidP="00511F7F">
            <w:pPr>
              <w:suppressLineNumbers/>
              <w:spacing w:after="0"/>
              <w:jc w:val="center"/>
              <w:rPr>
                <w:rFonts w:ascii="PT Astra Serif" w:hAnsi="PT Astra Serif"/>
                <w:bCs/>
                <w:kern w:val="32"/>
              </w:rPr>
            </w:pPr>
            <w:r w:rsidRPr="001504CF">
              <w:rPr>
                <w:rFonts w:ascii="PT Astra Serif" w:hAnsi="PT Astra Serif"/>
                <w:bCs/>
                <w:kern w:val="32"/>
              </w:rPr>
              <w:t>Видеокамера</w:t>
            </w:r>
          </w:p>
          <w:p w:rsidR="004E15F5" w:rsidRPr="001504CF" w:rsidRDefault="004E15F5" w:rsidP="00511F7F">
            <w:pPr>
              <w:suppressLineNumbers/>
              <w:spacing w:after="0"/>
              <w:jc w:val="center"/>
              <w:rPr>
                <w:rFonts w:ascii="PT Astra Serif" w:hAnsi="PT Astra Serif"/>
                <w:bCs/>
                <w:kern w:val="32"/>
              </w:rPr>
            </w:pPr>
            <w:r w:rsidRPr="004E15F5">
              <w:rPr>
                <w:rFonts w:ascii="PT Astra Serif" w:hAnsi="PT Astra Serif"/>
                <w:bCs/>
                <w:kern w:val="32"/>
              </w:rPr>
              <w:drawing>
                <wp:inline distT="0" distB="0" distL="0" distR="0">
                  <wp:extent cx="1203960" cy="14401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3960" cy="1440180"/>
                          </a:xfrm>
                          <a:prstGeom prst="rect">
                            <a:avLst/>
                          </a:prstGeom>
                          <a:noFill/>
                          <a:ln>
                            <a:noFill/>
                          </a:ln>
                        </pic:spPr>
                      </pic:pic>
                    </a:graphicData>
                  </a:graphic>
                </wp:inline>
              </w:drawing>
            </w:r>
          </w:p>
        </w:tc>
        <w:tc>
          <w:tcPr>
            <w:tcW w:w="2099" w:type="pct"/>
            <w:tcBorders>
              <w:top w:val="single" w:sz="4" w:space="0" w:color="auto"/>
              <w:left w:val="single" w:sz="4" w:space="0" w:color="auto"/>
              <w:bottom w:val="single" w:sz="4" w:space="0" w:color="auto"/>
              <w:right w:val="single" w:sz="4" w:space="0" w:color="auto"/>
            </w:tcBorders>
          </w:tcPr>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Максимальное разрешение видеосъёмки - QHD -2К</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Исполнение – </w:t>
            </w:r>
            <w:proofErr w:type="gramStart"/>
            <w:r w:rsidRPr="004E15F5">
              <w:rPr>
                <w:rFonts w:ascii="PT Astra Serif" w:hAnsi="PT Astra Serif"/>
                <w:bCs/>
                <w:kern w:val="32"/>
              </w:rPr>
              <w:t>Уличная</w:t>
            </w:r>
            <w:proofErr w:type="gramEnd"/>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разрешение матрицы, </w:t>
            </w:r>
            <w:proofErr w:type="spellStart"/>
            <w:r w:rsidRPr="004E15F5">
              <w:rPr>
                <w:rFonts w:ascii="PT Astra Serif" w:hAnsi="PT Astra Serif"/>
                <w:bCs/>
                <w:kern w:val="32"/>
              </w:rPr>
              <w:t>Мпиксель</w:t>
            </w:r>
            <w:proofErr w:type="spellEnd"/>
            <w:r w:rsidRPr="004E15F5">
              <w:rPr>
                <w:rFonts w:ascii="PT Astra Serif" w:hAnsi="PT Astra Serif"/>
                <w:bCs/>
                <w:kern w:val="32"/>
              </w:rPr>
              <w:t xml:space="preserve"> ≥ 4</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Тип конструкции камеры – </w:t>
            </w:r>
            <w:proofErr w:type="gramStart"/>
            <w:r w:rsidRPr="004E15F5">
              <w:rPr>
                <w:rFonts w:ascii="PT Astra Serif" w:hAnsi="PT Astra Serif"/>
                <w:bCs/>
                <w:kern w:val="32"/>
              </w:rPr>
              <w:t>Купольная</w:t>
            </w:r>
            <w:proofErr w:type="gramEnd"/>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Размер матрицы (под размером матрицы подразумевается ее диагональ, выраженная в дюймах или долях дюйма) ≥ 1/2,7 ≥ 1/2.8</w:t>
            </w:r>
            <w:r w:rsidRPr="004E15F5">
              <w:rPr>
                <w:rFonts w:ascii="Times New Roman" w:hAnsi="Times New Roman" w:cs="Times New Roman"/>
                <w:bCs/>
                <w:kern w:val="32"/>
              </w:rPr>
              <w:t>″</w:t>
            </w:r>
            <w:r w:rsidRPr="004E15F5">
              <w:rPr>
                <w:rFonts w:ascii="PT Astra Serif" w:hAnsi="PT Astra Serif"/>
                <w:bCs/>
                <w:kern w:val="32"/>
              </w:rPr>
              <w:t xml:space="preserve"> </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Светочувствительность (</w:t>
            </w:r>
            <w:proofErr w:type="gramStart"/>
            <w:r w:rsidRPr="004E15F5">
              <w:rPr>
                <w:rFonts w:ascii="PT Astra Serif" w:hAnsi="PT Astra Serif"/>
                <w:bCs/>
                <w:kern w:val="32"/>
              </w:rPr>
              <w:t>цветное</w:t>
            </w:r>
            <w:proofErr w:type="gramEnd"/>
            <w:r w:rsidRPr="004E15F5">
              <w:rPr>
                <w:rFonts w:ascii="PT Astra Serif" w:hAnsi="PT Astra Serif"/>
                <w:bCs/>
                <w:kern w:val="32"/>
              </w:rPr>
              <w:t xml:space="preserve">) – </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0.005 Люкс</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Количество пикселей (H) основного видеопотока - ≥ 2560</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Количество пикселей (V) основного видеопотока - ≥ 1440</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Количество пикселей (H) </w:t>
            </w:r>
            <w:proofErr w:type="gramStart"/>
            <w:r w:rsidRPr="004E15F5">
              <w:rPr>
                <w:rFonts w:ascii="PT Astra Serif" w:hAnsi="PT Astra Serif"/>
                <w:bCs/>
                <w:kern w:val="32"/>
              </w:rPr>
              <w:t>дополнительного</w:t>
            </w:r>
            <w:proofErr w:type="gramEnd"/>
            <w:r w:rsidRPr="004E15F5">
              <w:rPr>
                <w:rFonts w:ascii="PT Astra Serif" w:hAnsi="PT Astra Serif"/>
                <w:bCs/>
                <w:kern w:val="32"/>
              </w:rPr>
              <w:t xml:space="preserve"> видеопотока - ≥ 704</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Количество пикселей (V) </w:t>
            </w:r>
            <w:proofErr w:type="gramStart"/>
            <w:r w:rsidRPr="004E15F5">
              <w:rPr>
                <w:rFonts w:ascii="PT Astra Serif" w:hAnsi="PT Astra Serif"/>
                <w:bCs/>
                <w:kern w:val="32"/>
              </w:rPr>
              <w:t>дополнительного</w:t>
            </w:r>
            <w:proofErr w:type="gramEnd"/>
            <w:r w:rsidRPr="004E15F5">
              <w:rPr>
                <w:rFonts w:ascii="PT Astra Serif" w:hAnsi="PT Astra Serif"/>
                <w:bCs/>
                <w:kern w:val="32"/>
              </w:rPr>
              <w:t xml:space="preserve"> видеопотока - ≥ 576</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Количество кадров в секунду - &lt; 25</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Дальность подсветки - &gt;  150 метр</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Поддержка видеокодеков - Н.264; Н.265; H.264+; H.265+</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Количество независимых видеопотоков - ≥ 2 </w:t>
            </w:r>
            <w:proofErr w:type="spellStart"/>
            <w:proofErr w:type="gramStart"/>
            <w:r w:rsidRPr="004E15F5">
              <w:rPr>
                <w:rFonts w:ascii="PT Astra Serif" w:hAnsi="PT Astra Serif"/>
                <w:bCs/>
                <w:kern w:val="32"/>
              </w:rPr>
              <w:t>шт</w:t>
            </w:r>
            <w:proofErr w:type="spellEnd"/>
            <w:proofErr w:type="gramEnd"/>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Поддержка </w:t>
            </w:r>
            <w:proofErr w:type="spellStart"/>
            <w:r w:rsidRPr="004E15F5">
              <w:rPr>
                <w:rFonts w:ascii="PT Astra Serif" w:hAnsi="PT Astra Serif"/>
                <w:bCs/>
                <w:kern w:val="32"/>
              </w:rPr>
              <w:t>битрейта</w:t>
            </w:r>
            <w:proofErr w:type="spellEnd"/>
            <w:r w:rsidRPr="004E15F5">
              <w:rPr>
                <w:rFonts w:ascii="PT Astra Serif" w:hAnsi="PT Astra Serif"/>
                <w:bCs/>
                <w:kern w:val="32"/>
              </w:rPr>
              <w:t xml:space="preserve"> - ≥ 1024 и ≤ 16384 Килобит в секунду</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Поддержка сетевого протокола - </w:t>
            </w:r>
          </w:p>
          <w:p w:rsidR="004E15F5" w:rsidRPr="004E15F5" w:rsidRDefault="004E15F5" w:rsidP="004E15F5">
            <w:pPr>
              <w:keepNext/>
              <w:outlineLvl w:val="0"/>
              <w:rPr>
                <w:rFonts w:ascii="PT Astra Serif" w:hAnsi="PT Astra Serif"/>
                <w:bCs/>
                <w:kern w:val="32"/>
              </w:rPr>
            </w:pPr>
            <w:r w:rsidRPr="004E15F5">
              <w:rPr>
                <w:rFonts w:ascii="PT Astra Serif" w:hAnsi="PT Astra Serif"/>
                <w:bCs/>
                <w:kern w:val="32"/>
              </w:rPr>
              <w:t xml:space="preserve">IPv4 / IPv6, HTTP, HTTPS, 802.1x, </w:t>
            </w:r>
            <w:proofErr w:type="spellStart"/>
            <w:r w:rsidRPr="004E15F5">
              <w:rPr>
                <w:rFonts w:ascii="PT Astra Serif" w:hAnsi="PT Astra Serif"/>
                <w:bCs/>
                <w:kern w:val="32"/>
              </w:rPr>
              <w:t>QoS</w:t>
            </w:r>
            <w:proofErr w:type="spellEnd"/>
            <w:r w:rsidRPr="004E15F5">
              <w:rPr>
                <w:rFonts w:ascii="PT Astra Serif" w:hAnsi="PT Astra Serif"/>
                <w:bCs/>
                <w:kern w:val="32"/>
              </w:rPr>
              <w:t xml:space="preserve">, FTP, SMTP, </w:t>
            </w:r>
            <w:proofErr w:type="spellStart"/>
            <w:r w:rsidRPr="004E15F5">
              <w:rPr>
                <w:rFonts w:ascii="PT Astra Serif" w:hAnsi="PT Astra Serif"/>
                <w:bCs/>
                <w:kern w:val="32"/>
              </w:rPr>
              <w:t>UPnP</w:t>
            </w:r>
            <w:proofErr w:type="spellEnd"/>
            <w:r w:rsidRPr="004E15F5">
              <w:rPr>
                <w:rFonts w:ascii="PT Astra Serif" w:hAnsi="PT Astra Serif"/>
                <w:bCs/>
                <w:kern w:val="32"/>
              </w:rPr>
              <w:t xml:space="preserve">, SNMP, DNS, DDNS, NTP, RTSP, RTCP, RTP, TCP / IP, UDP, IGMP, ICMP, DHCP, </w:t>
            </w:r>
            <w:proofErr w:type="spellStart"/>
            <w:r w:rsidRPr="004E15F5">
              <w:rPr>
                <w:rFonts w:ascii="PT Astra Serif" w:hAnsi="PT Astra Serif"/>
                <w:bCs/>
                <w:kern w:val="32"/>
              </w:rPr>
              <w:t>PPPoE</w:t>
            </w:r>
            <w:proofErr w:type="spellEnd"/>
            <w:r w:rsidRPr="004E15F5">
              <w:rPr>
                <w:rFonts w:ascii="PT Astra Serif" w:hAnsi="PT Astra Serif"/>
                <w:bCs/>
                <w:kern w:val="32"/>
              </w:rPr>
              <w:t xml:space="preserve">, </w:t>
            </w:r>
            <w:proofErr w:type="spellStart"/>
            <w:r w:rsidRPr="004E15F5">
              <w:rPr>
                <w:rFonts w:ascii="PT Astra Serif" w:hAnsi="PT Astra Serif"/>
                <w:bCs/>
                <w:kern w:val="32"/>
              </w:rPr>
              <w:t>Bonjour</w:t>
            </w:r>
            <w:proofErr w:type="spellEnd"/>
            <w:r w:rsidRPr="004E15F5">
              <w:rPr>
                <w:rFonts w:ascii="PT Astra Serif" w:hAnsi="PT Astra Serif"/>
                <w:bCs/>
                <w:kern w:val="32"/>
              </w:rPr>
              <w:t xml:space="preserve">, </w:t>
            </w:r>
            <w:proofErr w:type="spellStart"/>
            <w:r w:rsidRPr="004E15F5">
              <w:rPr>
                <w:rFonts w:ascii="PT Astra Serif" w:hAnsi="PT Astra Serif"/>
                <w:bCs/>
                <w:kern w:val="32"/>
              </w:rPr>
              <w:t>WebSocket</w:t>
            </w:r>
            <w:proofErr w:type="spellEnd"/>
            <w:r w:rsidRPr="004E15F5">
              <w:rPr>
                <w:rFonts w:ascii="PT Astra Serif" w:hAnsi="PT Astra Serif"/>
                <w:bCs/>
                <w:kern w:val="32"/>
              </w:rPr>
              <w:t xml:space="preserve">, </w:t>
            </w:r>
            <w:proofErr w:type="spellStart"/>
            <w:r w:rsidRPr="004E15F5">
              <w:rPr>
                <w:rFonts w:ascii="PT Astra Serif" w:hAnsi="PT Astra Serif"/>
                <w:bCs/>
                <w:kern w:val="32"/>
              </w:rPr>
              <w:t>WebSockets</w:t>
            </w:r>
            <w:proofErr w:type="spellEnd"/>
            <w:r w:rsidRPr="004E15F5">
              <w:rPr>
                <w:rFonts w:ascii="PT Astra Serif" w:hAnsi="PT Astra Serif"/>
                <w:bCs/>
                <w:kern w:val="32"/>
              </w:rPr>
              <w:t xml:space="preserve"> </w:t>
            </w:r>
          </w:p>
          <w:p w:rsidR="004E15F5" w:rsidRPr="004E15F5" w:rsidRDefault="004E15F5" w:rsidP="00511F7F">
            <w:pPr>
              <w:keepNext/>
              <w:spacing w:after="0" w:line="240" w:lineRule="auto"/>
              <w:outlineLvl w:val="0"/>
              <w:rPr>
                <w:rFonts w:ascii="PT Astra Serif" w:hAnsi="PT Astra Serif"/>
                <w:bCs/>
                <w:kern w:val="32"/>
              </w:rPr>
            </w:pPr>
            <w:proofErr w:type="gramStart"/>
            <w:r w:rsidRPr="004E15F5">
              <w:rPr>
                <w:rFonts w:ascii="PT Astra Serif" w:hAnsi="PT Astra Serif"/>
                <w:bCs/>
                <w:kern w:val="32"/>
              </w:rPr>
              <w:t>Функции и возможности - Отображение титров: текст, дата, время и др.; Интеллектуальная ИК-подсветка (</w:t>
            </w:r>
            <w:proofErr w:type="spellStart"/>
            <w:r w:rsidRPr="004E15F5">
              <w:rPr>
                <w:rFonts w:ascii="PT Astra Serif" w:hAnsi="PT Astra Serif"/>
                <w:bCs/>
                <w:kern w:val="32"/>
              </w:rPr>
              <w:t>smart</w:t>
            </w:r>
            <w:proofErr w:type="spellEnd"/>
            <w:r w:rsidRPr="004E15F5">
              <w:rPr>
                <w:rFonts w:ascii="PT Astra Serif" w:hAnsi="PT Astra Serif"/>
                <w:bCs/>
                <w:kern w:val="32"/>
              </w:rPr>
              <w:t xml:space="preserve"> IR); Улучшение изображения BLC, HLC, WDR 120дБ, </w:t>
            </w:r>
            <w:proofErr w:type="spellStart"/>
            <w:r w:rsidRPr="004E15F5">
              <w:rPr>
                <w:rFonts w:ascii="PT Astra Serif" w:hAnsi="PT Astra Serif"/>
                <w:bCs/>
                <w:kern w:val="32"/>
              </w:rPr>
              <w:t>Defog</w:t>
            </w:r>
            <w:proofErr w:type="spellEnd"/>
            <w:r w:rsidRPr="004E15F5">
              <w:rPr>
                <w:rFonts w:ascii="PT Astra Serif" w:hAnsi="PT Astra Serif"/>
                <w:bCs/>
                <w:kern w:val="32"/>
              </w:rPr>
              <w:t xml:space="preserve">; Шумоподавление 3D DNR; Поддержка </w:t>
            </w:r>
            <w:proofErr w:type="spellStart"/>
            <w:r w:rsidRPr="004E15F5">
              <w:rPr>
                <w:rFonts w:ascii="PT Astra Serif" w:hAnsi="PT Astra Serif"/>
                <w:bCs/>
                <w:kern w:val="32"/>
              </w:rPr>
              <w:t>битрейта</w:t>
            </w:r>
            <w:proofErr w:type="spellEnd"/>
            <w:r w:rsidRPr="004E15F5">
              <w:rPr>
                <w:rFonts w:ascii="PT Astra Serif" w:hAnsi="PT Astra Serif"/>
                <w:bCs/>
                <w:kern w:val="32"/>
              </w:rPr>
              <w:t xml:space="preserve"> в форматах VBR, CBR; Режим день/ночь (механический ИК-фильтр); Поддержка ONVIF </w:t>
            </w:r>
            <w:proofErr w:type="spellStart"/>
            <w:r w:rsidRPr="004E15F5">
              <w:rPr>
                <w:rFonts w:ascii="PT Astra Serif" w:hAnsi="PT Astra Serif"/>
                <w:bCs/>
                <w:kern w:val="32"/>
              </w:rPr>
              <w:t>Profile</w:t>
            </w:r>
            <w:proofErr w:type="spellEnd"/>
            <w:r w:rsidRPr="004E15F5">
              <w:rPr>
                <w:rFonts w:ascii="PT Astra Serif" w:hAnsi="PT Astra Serif"/>
                <w:bCs/>
                <w:kern w:val="32"/>
              </w:rPr>
              <w:t xml:space="preserve"> S; </w:t>
            </w:r>
            <w:proofErr w:type="spellStart"/>
            <w:r w:rsidRPr="004E15F5">
              <w:rPr>
                <w:rFonts w:ascii="PT Astra Serif" w:hAnsi="PT Astra Serif"/>
                <w:bCs/>
                <w:kern w:val="32"/>
              </w:rPr>
              <w:t>Детекция</w:t>
            </w:r>
            <w:proofErr w:type="spellEnd"/>
            <w:r w:rsidRPr="004E15F5">
              <w:rPr>
                <w:rFonts w:ascii="PT Astra Serif" w:hAnsi="PT Astra Serif"/>
                <w:bCs/>
                <w:kern w:val="32"/>
              </w:rPr>
              <w:t xml:space="preserve"> обнаружения человека, пересечения линии, контроля области; Встроенный микрофон; Поддержка аудиокодеков G.711 </w:t>
            </w:r>
            <w:proofErr w:type="spellStart"/>
            <w:r w:rsidRPr="004E15F5">
              <w:rPr>
                <w:rFonts w:ascii="PT Astra Serif" w:hAnsi="PT Astra Serif"/>
                <w:bCs/>
                <w:kern w:val="32"/>
              </w:rPr>
              <w:t>ulaw</w:t>
            </w:r>
            <w:proofErr w:type="spellEnd"/>
            <w:r w:rsidRPr="004E15F5">
              <w:rPr>
                <w:rFonts w:ascii="PT Astra Serif" w:hAnsi="PT Astra Serif"/>
                <w:bCs/>
                <w:kern w:val="32"/>
              </w:rPr>
              <w:t>/</w:t>
            </w:r>
            <w:proofErr w:type="spellStart"/>
            <w:r w:rsidRPr="004E15F5">
              <w:rPr>
                <w:rFonts w:ascii="PT Astra Serif" w:hAnsi="PT Astra Serif"/>
                <w:bCs/>
                <w:kern w:val="32"/>
              </w:rPr>
              <w:t>alaw</w:t>
            </w:r>
            <w:proofErr w:type="spellEnd"/>
            <w:r w:rsidRPr="004E15F5">
              <w:rPr>
                <w:rFonts w:ascii="PT Astra Serif" w:hAnsi="PT Astra Serif"/>
                <w:bCs/>
                <w:kern w:val="32"/>
              </w:rPr>
              <w:t>;</w:t>
            </w:r>
            <w:proofErr w:type="gramEnd"/>
            <w:r w:rsidRPr="004E15F5">
              <w:rPr>
                <w:rFonts w:ascii="PT Astra Serif" w:hAnsi="PT Astra Serif"/>
                <w:bCs/>
                <w:kern w:val="32"/>
              </w:rPr>
              <w:t xml:space="preserve"> Антивандальная; </w:t>
            </w:r>
            <w:proofErr w:type="spellStart"/>
            <w:r w:rsidRPr="004E15F5">
              <w:rPr>
                <w:rFonts w:ascii="PT Astra Serif" w:hAnsi="PT Astra Serif"/>
                <w:bCs/>
                <w:kern w:val="32"/>
              </w:rPr>
              <w:t>Грозозащита</w:t>
            </w:r>
            <w:proofErr w:type="spellEnd"/>
            <w:r w:rsidRPr="004E15F5">
              <w:rPr>
                <w:rFonts w:ascii="PT Astra Serif" w:hAnsi="PT Astra Serif"/>
                <w:bCs/>
                <w:kern w:val="32"/>
              </w:rPr>
              <w:t xml:space="preserve"> TVS 4000 V</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Материал корпуса - металлический, IP66</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Минимальная рабочая температура – </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-40 Градус Цельсия</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Максимальная рабочая температура – </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+60 Градус Цельсия</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Рабочее напряжение, Вольт - А</w:t>
            </w:r>
            <w:proofErr w:type="gramStart"/>
            <w:r w:rsidRPr="004E15F5">
              <w:rPr>
                <w:rFonts w:ascii="PT Astra Serif" w:hAnsi="PT Astra Serif"/>
                <w:bCs/>
                <w:kern w:val="32"/>
              </w:rPr>
              <w:t>C</w:t>
            </w:r>
            <w:proofErr w:type="gramEnd"/>
            <w:r w:rsidRPr="004E15F5">
              <w:rPr>
                <w:rFonts w:ascii="PT Astra Serif" w:hAnsi="PT Astra Serif"/>
                <w:bCs/>
                <w:kern w:val="32"/>
              </w:rPr>
              <w:t xml:space="preserve"> 24</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Потребляемая мощность камеры - ≤ 24</w:t>
            </w:r>
            <w:proofErr w:type="gramStart"/>
            <w:r w:rsidRPr="004E15F5">
              <w:rPr>
                <w:rFonts w:ascii="PT Astra Serif" w:hAnsi="PT Astra Serif"/>
                <w:bCs/>
                <w:kern w:val="32"/>
              </w:rPr>
              <w:t xml:space="preserve"> В</w:t>
            </w:r>
            <w:proofErr w:type="gramEnd"/>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Минимальное фокусное расстояние объектива - ≤ 4,8 Миллиметр</w:t>
            </w:r>
          </w:p>
          <w:p w:rsidR="004E15F5" w:rsidRPr="004E15F5"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 xml:space="preserve">Максимальное фокусное расстояние </w:t>
            </w:r>
            <w:r w:rsidRPr="004E15F5">
              <w:rPr>
                <w:rFonts w:ascii="PT Astra Serif" w:hAnsi="PT Astra Serif"/>
                <w:bCs/>
                <w:kern w:val="32"/>
              </w:rPr>
              <w:lastRenderedPageBreak/>
              <w:t>объектива - ≥ 20 Миллиметр.</w:t>
            </w:r>
          </w:p>
          <w:p w:rsidR="004E15F5" w:rsidRPr="00004963" w:rsidRDefault="004E15F5" w:rsidP="00511F7F">
            <w:pPr>
              <w:keepNext/>
              <w:spacing w:after="0" w:line="240" w:lineRule="auto"/>
              <w:outlineLvl w:val="0"/>
              <w:rPr>
                <w:rFonts w:ascii="PT Astra Serif" w:hAnsi="PT Astra Serif"/>
                <w:bCs/>
                <w:kern w:val="32"/>
              </w:rPr>
            </w:pPr>
            <w:r w:rsidRPr="004E15F5">
              <w:rPr>
                <w:rFonts w:ascii="PT Astra Serif" w:hAnsi="PT Astra Serif"/>
                <w:bCs/>
                <w:kern w:val="32"/>
              </w:rPr>
              <w:t>Класс энергетической эффективности</w:t>
            </w:r>
            <w:proofErr w:type="gramStart"/>
            <w:r w:rsidRPr="004E15F5">
              <w:rPr>
                <w:rFonts w:ascii="PT Astra Serif" w:hAnsi="PT Astra Serif"/>
                <w:bCs/>
                <w:kern w:val="32"/>
              </w:rPr>
              <w:t xml:space="preserve"> А</w:t>
            </w:r>
            <w:proofErr w:type="gramEnd"/>
            <w:r w:rsidRPr="004E15F5">
              <w:rPr>
                <w:rFonts w:ascii="PT Astra Serif" w:hAnsi="PT Astra Serif"/>
                <w:bCs/>
                <w:kern w:val="32"/>
              </w:rPr>
              <w:t xml:space="preserve">++ в соответствии с </w:t>
            </w:r>
            <w:r w:rsidRPr="004E15F5">
              <w:rPr>
                <w:rStyle w:val="afa"/>
                <w:rFonts w:ascii="PT Astra Serif" w:hAnsi="PT Astra Serif"/>
                <w:bCs/>
                <w:i w:val="0"/>
                <w:iCs w:val="0"/>
                <w:kern w:val="32"/>
              </w:rPr>
              <w:t>Постановлением</w:t>
            </w:r>
            <w:r w:rsidRPr="004E15F5">
              <w:rPr>
                <w:rFonts w:ascii="PT Astra Serif" w:hAnsi="PT Astra Serif"/>
                <w:bCs/>
                <w:kern w:val="32"/>
              </w:rPr>
              <w:t xml:space="preserve"> Правительства РФ от </w:t>
            </w:r>
            <w:r w:rsidRPr="004E15F5">
              <w:rPr>
                <w:rStyle w:val="afa"/>
                <w:rFonts w:ascii="PT Astra Serif" w:hAnsi="PT Astra Serif"/>
                <w:bCs/>
                <w:i w:val="0"/>
                <w:iCs w:val="0"/>
                <w:kern w:val="32"/>
              </w:rPr>
              <w:t>31.12.2009</w:t>
            </w:r>
            <w:r w:rsidRPr="004E15F5">
              <w:rPr>
                <w:rFonts w:ascii="PT Astra Serif" w:hAnsi="PT Astra Serif"/>
                <w:bCs/>
                <w:kern w:val="32"/>
              </w:rPr>
              <w:t xml:space="preserve"> N </w:t>
            </w:r>
            <w:r w:rsidRPr="004E15F5">
              <w:rPr>
                <w:rStyle w:val="afa"/>
                <w:rFonts w:ascii="PT Astra Serif" w:hAnsi="PT Astra Serif"/>
                <w:bCs/>
                <w:i w:val="0"/>
                <w:iCs w:val="0"/>
                <w:kern w:val="32"/>
              </w:rPr>
              <w:t>1221</w:t>
            </w:r>
            <w:r w:rsidRPr="004E15F5">
              <w:rPr>
                <w:rFonts w:ascii="PT Astra Serif" w:hAnsi="PT Astra Serif"/>
                <w:bCs/>
                <w:kern w:val="32"/>
              </w:rPr>
              <w:br/>
              <w:t>«Об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tc>
      </w:tr>
    </w:tbl>
    <w:p w:rsidR="00B053D2" w:rsidRDefault="00CC2262" w:rsidP="0033479B">
      <w:pPr>
        <w:pStyle w:val="a8"/>
        <w:spacing w:line="240" w:lineRule="auto"/>
        <w:ind w:left="0" w:firstLine="567"/>
        <w:jc w:val="both"/>
        <w:rPr>
          <w:rFonts w:ascii="PT Astra Serif" w:eastAsia="Times New Roman" w:hAnsi="PT Astra Serif" w:cs="Times New Roman"/>
          <w:kern w:val="2"/>
          <w:sz w:val="24"/>
          <w:szCs w:val="24"/>
          <w:lang w:eastAsia="ar-SA"/>
        </w:rPr>
      </w:pPr>
      <w:r w:rsidRPr="00CC2262">
        <w:rPr>
          <w:rFonts w:ascii="PT Astra Serif" w:hAnsi="PT Astra Serif"/>
        </w:rPr>
        <w:lastRenderedPageBreak/>
        <w:t>При формировании технического задания использовался ОКПД-2 в связи с наличием требований к характеристикам, которые не предусмотрены позициями КТРУ. Применение ОКПД-2 обусловлено необходимостью детального описания объекта закупки. Без использования данного описания заказчик не получит товар, отвечающий целям закупки и обладающей необходимыми функциями и характеристиками</w:t>
      </w:r>
      <w:r>
        <w:rPr>
          <w:rFonts w:ascii="PT Astra Serif" w:hAnsi="PT Astra Serif"/>
          <w:sz w:val="24"/>
          <w:szCs w:val="24"/>
        </w:rPr>
        <w:t xml:space="preserve">. </w:t>
      </w: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E15F5" w:rsidRDefault="004E15F5"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6" w:name="_GoBack"/>
      <w:bookmarkEnd w:id="6"/>
      <w:r>
        <w:rPr>
          <w:rFonts w:ascii="PT Astra Serif" w:eastAsia="Times New Roman" w:hAnsi="PT Astra Serif" w:cs="Times New Roman"/>
          <w:kern w:val="2"/>
          <w:sz w:val="24"/>
          <w:szCs w:val="24"/>
          <w:lang w:eastAsia="ar-SA"/>
        </w:rPr>
        <w:lastRenderedPageBreak/>
        <w:t>Пр</w:t>
      </w:r>
      <w:r w:rsidRPr="00380154">
        <w:rPr>
          <w:rFonts w:ascii="PT Astra Serif" w:eastAsia="Times New Roman" w:hAnsi="PT Astra Serif" w:cs="Times New Roman"/>
          <w:kern w:val="2"/>
          <w:sz w:val="24"/>
          <w:szCs w:val="24"/>
          <w:lang w:eastAsia="ar-SA"/>
        </w:rPr>
        <w:t>иложение</w:t>
      </w:r>
      <w:r w:rsidR="00A15AF2">
        <w:rPr>
          <w:rFonts w:ascii="PT Astra Serif" w:eastAsia="Times New Roman" w:hAnsi="PT Astra Serif" w:cs="Times New Roman"/>
          <w:kern w:val="2"/>
          <w:sz w:val="24"/>
          <w:szCs w:val="24"/>
          <w:lang w:eastAsia="ar-SA"/>
        </w:rPr>
        <w:t>№2</w:t>
      </w: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к муниципальному контракту</w:t>
      </w:r>
      <w:r w:rsidR="00A15AF2">
        <w:rPr>
          <w:rFonts w:ascii="PT Astra Serif" w:eastAsia="Times New Roman" w:hAnsi="PT Astra Serif" w:cs="Times New Roman"/>
          <w:kern w:val="2"/>
          <w:sz w:val="24"/>
          <w:szCs w:val="24"/>
          <w:lang w:eastAsia="ar-SA"/>
        </w:rPr>
        <w:t xml:space="preserve"> </w:t>
      </w:r>
    </w:p>
    <w:p w:rsidR="00804582" w:rsidRP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C46606" w:rsidRPr="003350C7" w:rsidRDefault="00804582" w:rsidP="003350C7">
      <w:pPr>
        <w:spacing w:after="0" w:line="240" w:lineRule="auto"/>
        <w:jc w:val="right"/>
        <w:rPr>
          <w:rFonts w:ascii="PT Astra Serif" w:hAnsi="PT Astra Serif"/>
          <w:sz w:val="24"/>
          <w:szCs w:val="24"/>
        </w:rPr>
      </w:pPr>
      <w:r w:rsidRPr="003350C7">
        <w:rPr>
          <w:rFonts w:ascii="PT Astra Serif" w:hAnsi="PT Astra Serif"/>
          <w:sz w:val="24"/>
          <w:szCs w:val="24"/>
        </w:rPr>
        <w:t>Проектно-сметная документация</w:t>
      </w:r>
    </w:p>
    <w:p w:rsidR="003350C7" w:rsidRPr="003350C7" w:rsidRDefault="003350C7" w:rsidP="003350C7">
      <w:pPr>
        <w:spacing w:after="0" w:line="240" w:lineRule="auto"/>
        <w:jc w:val="right"/>
        <w:rPr>
          <w:rFonts w:ascii="PT Astra Serif" w:hAnsi="PT Astra Serif"/>
          <w:sz w:val="24"/>
          <w:szCs w:val="24"/>
        </w:rPr>
      </w:pPr>
      <w:r w:rsidRPr="003350C7">
        <w:rPr>
          <w:rFonts w:ascii="PT Astra Serif" w:hAnsi="PT Astra Serif"/>
          <w:sz w:val="24"/>
          <w:szCs w:val="24"/>
        </w:rPr>
        <w:t>(в отдельном файле)</w:t>
      </w:r>
    </w:p>
    <w:p w:rsidR="003350C7" w:rsidRPr="003350C7" w:rsidRDefault="003350C7" w:rsidP="003350C7">
      <w:pPr>
        <w:spacing w:after="0" w:line="240" w:lineRule="auto"/>
        <w:jc w:val="right"/>
        <w:rPr>
          <w:rFonts w:ascii="PT Astra Serif" w:hAnsi="PT Astra Serif"/>
          <w:sz w:val="24"/>
          <w:szCs w:val="24"/>
        </w:rPr>
      </w:pPr>
    </w:p>
    <w:p w:rsidR="003350C7" w:rsidRPr="00380154" w:rsidRDefault="003350C7" w:rsidP="003350C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Pr="00380154">
        <w:rPr>
          <w:rFonts w:ascii="PT Astra Serif" w:eastAsia="Times New Roman" w:hAnsi="PT Astra Serif" w:cs="Times New Roman"/>
          <w:kern w:val="2"/>
          <w:sz w:val="24"/>
          <w:szCs w:val="24"/>
          <w:lang w:eastAsia="ar-SA"/>
        </w:rPr>
        <w:t>иложение</w:t>
      </w:r>
      <w:r>
        <w:rPr>
          <w:rFonts w:ascii="PT Astra Serif" w:eastAsia="Times New Roman" w:hAnsi="PT Astra Serif" w:cs="Times New Roman"/>
          <w:kern w:val="2"/>
          <w:sz w:val="24"/>
          <w:szCs w:val="24"/>
          <w:lang w:eastAsia="ar-SA"/>
        </w:rPr>
        <w:t>№3</w:t>
      </w:r>
    </w:p>
    <w:p w:rsidR="003350C7" w:rsidRPr="00380154" w:rsidRDefault="003350C7" w:rsidP="003350C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к муниципальному контракту</w:t>
      </w:r>
      <w:r>
        <w:rPr>
          <w:rFonts w:ascii="PT Astra Serif" w:eastAsia="Times New Roman" w:hAnsi="PT Astra Serif" w:cs="Times New Roman"/>
          <w:kern w:val="2"/>
          <w:sz w:val="24"/>
          <w:szCs w:val="24"/>
          <w:lang w:eastAsia="ar-SA"/>
        </w:rPr>
        <w:t xml:space="preserve"> </w:t>
      </w:r>
    </w:p>
    <w:p w:rsidR="007C6C81" w:rsidRPr="007C6C81" w:rsidRDefault="007C6C81" w:rsidP="007C6C81">
      <w:pPr>
        <w:jc w:val="right"/>
        <w:rPr>
          <w:rFonts w:ascii="PT Astra Serif" w:hAnsi="PT Astra Serif" w:cs="Times New Roman"/>
          <w:b/>
          <w:bCs/>
          <w:sz w:val="24"/>
          <w:szCs w:val="24"/>
        </w:rPr>
      </w:pPr>
    </w:p>
    <w:p w:rsidR="007C6C81" w:rsidRPr="007C6C81" w:rsidRDefault="007C6C81" w:rsidP="007C6C81">
      <w:pPr>
        <w:jc w:val="center"/>
        <w:rPr>
          <w:rFonts w:ascii="PT Astra Serif" w:hAnsi="PT Astra Serif" w:cs="Times New Roman"/>
          <w:b/>
          <w:bCs/>
          <w:sz w:val="24"/>
          <w:szCs w:val="24"/>
        </w:rPr>
      </w:pPr>
      <w:r w:rsidRPr="007C6C81">
        <w:rPr>
          <w:rFonts w:ascii="PT Astra Serif" w:hAnsi="PT Astra Serif" w:cs="Times New Roman"/>
          <w:b/>
          <w:bCs/>
          <w:sz w:val="24"/>
          <w:szCs w:val="24"/>
        </w:rPr>
        <w:t>СПЕЦИФИКАЦИЯ ПОСТАВЛЯЕМЫХ ТОВАРОВ</w:t>
      </w:r>
    </w:p>
    <w:p w:rsidR="007C6C81" w:rsidRPr="007C6C81" w:rsidRDefault="007C6C81" w:rsidP="007C6C81">
      <w:pPr>
        <w:jc w:val="center"/>
        <w:rPr>
          <w:rFonts w:ascii="PT Astra Serif" w:hAnsi="PT Astra Serif" w:cs="Times New Roman"/>
          <w:b/>
          <w:bCs/>
          <w:sz w:val="24"/>
          <w:szCs w:val="24"/>
        </w:rPr>
      </w:pPr>
      <w:r w:rsidRPr="007C6C81">
        <w:rPr>
          <w:rFonts w:ascii="PT Astra Serif" w:hAnsi="PT Astra Serif" w:cs="Times New Roman"/>
          <w:b/>
          <w:bCs/>
          <w:sz w:val="24"/>
          <w:szCs w:val="24"/>
        </w:rPr>
        <w:t>(образец)</w:t>
      </w:r>
    </w:p>
    <w:p w:rsidR="007C6C81" w:rsidRPr="007C6C81" w:rsidRDefault="007C6C81" w:rsidP="007C6C81">
      <w:pPr>
        <w:spacing w:after="0" w:line="240" w:lineRule="auto"/>
        <w:jc w:val="center"/>
        <w:rPr>
          <w:rFonts w:ascii="PT Astra Serif" w:hAnsi="PT Astra Serif"/>
          <w:b/>
          <w:bCs/>
          <w:sz w:val="24"/>
          <w:szCs w:val="24"/>
          <w:u w:val="single"/>
        </w:rPr>
      </w:pPr>
      <w:r w:rsidRPr="007C6C81">
        <w:rPr>
          <w:rFonts w:ascii="PT Astra Serif" w:hAnsi="PT Astra Serif"/>
          <w:b/>
          <w:bCs/>
          <w:sz w:val="24"/>
          <w:szCs w:val="24"/>
        </w:rPr>
        <w:t xml:space="preserve">выполнение работ по благоустройству объекта: «Парк по улице Менделеева в городе </w:t>
      </w:r>
      <w:proofErr w:type="spellStart"/>
      <w:r w:rsidRPr="007C6C81">
        <w:rPr>
          <w:rFonts w:ascii="PT Astra Serif" w:hAnsi="PT Astra Serif"/>
          <w:b/>
          <w:bCs/>
          <w:sz w:val="24"/>
          <w:szCs w:val="24"/>
        </w:rPr>
        <w:t>Югорске</w:t>
      </w:r>
      <w:proofErr w:type="spellEnd"/>
      <w:r w:rsidRPr="007C6C81">
        <w:rPr>
          <w:rFonts w:ascii="PT Astra Serif" w:hAnsi="PT Astra Serif"/>
          <w:b/>
          <w:bCs/>
          <w:sz w:val="24"/>
          <w:szCs w:val="24"/>
        </w:rPr>
        <w:t>»</w:t>
      </w:r>
    </w:p>
    <w:p w:rsidR="007C6C81" w:rsidRPr="007C6C81" w:rsidRDefault="007C6C81" w:rsidP="007C6C81">
      <w:pPr>
        <w:jc w:val="both"/>
        <w:rPr>
          <w:rFonts w:ascii="PT Astra Serif" w:hAnsi="PT Astra Serif" w:cs="Times New Roman"/>
          <w:bCs/>
          <w:sz w:val="24"/>
          <w:szCs w:val="24"/>
        </w:rPr>
      </w:pPr>
    </w:p>
    <w:p w:rsidR="007C6C81" w:rsidRPr="007C6C81" w:rsidRDefault="007C6C81" w:rsidP="007C6C81">
      <w:pPr>
        <w:jc w:val="both"/>
        <w:rPr>
          <w:rFonts w:ascii="PT Astra Serif" w:hAnsi="PT Astra Serif"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4332"/>
        <w:gridCol w:w="2759"/>
        <w:gridCol w:w="2486"/>
      </w:tblGrid>
      <w:tr w:rsidR="007C6C81" w:rsidRPr="007C6C81" w:rsidTr="007C6C81">
        <w:tc>
          <w:tcPr>
            <w:tcW w:w="596" w:type="dxa"/>
            <w:vAlign w:val="center"/>
          </w:tcPr>
          <w:p w:rsidR="007C6C81" w:rsidRPr="007C6C81" w:rsidRDefault="007C6C81" w:rsidP="00A504F5">
            <w:pPr>
              <w:jc w:val="center"/>
              <w:rPr>
                <w:rFonts w:ascii="PT Astra Serif" w:hAnsi="PT Astra Serif" w:cs="Times New Roman"/>
                <w:sz w:val="24"/>
                <w:szCs w:val="24"/>
              </w:rPr>
            </w:pPr>
            <w:r w:rsidRPr="007C6C81">
              <w:rPr>
                <w:rFonts w:ascii="PT Astra Serif" w:hAnsi="PT Astra Serif" w:cs="Times New Roman"/>
                <w:sz w:val="24"/>
                <w:szCs w:val="24"/>
              </w:rPr>
              <w:t xml:space="preserve">№ </w:t>
            </w:r>
            <w:proofErr w:type="gramStart"/>
            <w:r w:rsidRPr="007C6C81">
              <w:rPr>
                <w:rFonts w:ascii="PT Astra Serif" w:hAnsi="PT Astra Serif" w:cs="Times New Roman"/>
                <w:sz w:val="24"/>
                <w:szCs w:val="24"/>
              </w:rPr>
              <w:t>п</w:t>
            </w:r>
            <w:proofErr w:type="gramEnd"/>
            <w:r w:rsidRPr="007C6C81">
              <w:rPr>
                <w:rFonts w:ascii="PT Astra Serif" w:hAnsi="PT Astra Serif" w:cs="Times New Roman"/>
                <w:sz w:val="24"/>
                <w:szCs w:val="24"/>
              </w:rPr>
              <w:t>/п</w:t>
            </w:r>
          </w:p>
        </w:tc>
        <w:tc>
          <w:tcPr>
            <w:tcW w:w="4332" w:type="dxa"/>
            <w:vAlign w:val="center"/>
          </w:tcPr>
          <w:p w:rsidR="007C6C81" w:rsidRPr="007C6C81" w:rsidRDefault="007C6C81" w:rsidP="00A504F5">
            <w:pPr>
              <w:jc w:val="center"/>
              <w:rPr>
                <w:rFonts w:ascii="PT Astra Serif" w:hAnsi="PT Astra Serif" w:cs="Times New Roman"/>
                <w:sz w:val="24"/>
                <w:szCs w:val="24"/>
              </w:rPr>
            </w:pPr>
            <w:r w:rsidRPr="007C6C81">
              <w:rPr>
                <w:rFonts w:ascii="PT Astra Serif" w:hAnsi="PT Astra Serif" w:cs="Times New Roman"/>
                <w:sz w:val="24"/>
                <w:szCs w:val="24"/>
              </w:rPr>
              <w:t>Наименование товара</w:t>
            </w:r>
          </w:p>
        </w:tc>
        <w:tc>
          <w:tcPr>
            <w:tcW w:w="2759" w:type="dxa"/>
            <w:vAlign w:val="center"/>
          </w:tcPr>
          <w:p w:rsidR="007C6C81" w:rsidRPr="007C6C81" w:rsidRDefault="007C6C81" w:rsidP="007C6C81">
            <w:pPr>
              <w:spacing w:after="0" w:line="240" w:lineRule="auto"/>
              <w:jc w:val="center"/>
              <w:rPr>
                <w:rFonts w:ascii="PT Astra Serif" w:hAnsi="PT Astra Serif" w:cs="Times New Roman"/>
                <w:sz w:val="24"/>
                <w:szCs w:val="24"/>
              </w:rPr>
            </w:pPr>
            <w:r w:rsidRPr="007C6C81">
              <w:rPr>
                <w:rFonts w:ascii="PT Astra Serif" w:hAnsi="PT Astra Serif" w:cs="Times New Roman"/>
                <w:sz w:val="24"/>
                <w:szCs w:val="24"/>
              </w:rPr>
              <w:t>Характеристики</w:t>
            </w:r>
            <w:r>
              <w:rPr>
                <w:rFonts w:ascii="PT Astra Serif" w:hAnsi="PT Astra Serif" w:cs="Times New Roman"/>
                <w:sz w:val="24"/>
                <w:szCs w:val="24"/>
              </w:rPr>
              <w:t xml:space="preserve"> товара</w:t>
            </w:r>
          </w:p>
          <w:p w:rsidR="007C6C81" w:rsidRPr="007C6C81" w:rsidRDefault="007C6C81" w:rsidP="007C6C81">
            <w:pPr>
              <w:spacing w:after="0" w:line="240" w:lineRule="auto"/>
              <w:jc w:val="center"/>
              <w:rPr>
                <w:rFonts w:ascii="PT Astra Serif" w:hAnsi="PT Astra Serif" w:cs="Times New Roman"/>
                <w:sz w:val="24"/>
                <w:szCs w:val="24"/>
              </w:rPr>
            </w:pPr>
            <w:r w:rsidRPr="007C6C81">
              <w:rPr>
                <w:rFonts w:ascii="PT Astra Serif" w:hAnsi="PT Astra Serif" w:cs="Times New Roman"/>
                <w:sz w:val="24"/>
                <w:szCs w:val="24"/>
              </w:rPr>
              <w:t>в соответствии с заявкой Победителя</w:t>
            </w:r>
          </w:p>
        </w:tc>
        <w:tc>
          <w:tcPr>
            <w:tcW w:w="2486" w:type="dxa"/>
            <w:vAlign w:val="center"/>
          </w:tcPr>
          <w:p w:rsidR="007C6C81" w:rsidRPr="007C6C81" w:rsidRDefault="007C6C81" w:rsidP="00A504F5">
            <w:pPr>
              <w:jc w:val="center"/>
              <w:rPr>
                <w:rFonts w:ascii="PT Astra Serif" w:hAnsi="PT Astra Serif" w:cs="Times New Roman"/>
                <w:sz w:val="24"/>
                <w:szCs w:val="24"/>
              </w:rPr>
            </w:pPr>
            <w:r w:rsidRPr="007C6C81">
              <w:rPr>
                <w:rFonts w:ascii="PT Astra Serif" w:hAnsi="PT Astra Serif" w:cs="Times New Roman"/>
                <w:sz w:val="24"/>
                <w:szCs w:val="24"/>
              </w:rPr>
              <w:t>Страна происхождения товара</w:t>
            </w:r>
          </w:p>
        </w:tc>
      </w:tr>
      <w:tr w:rsidR="007C6C81" w:rsidRPr="007C6C81" w:rsidTr="007C6C81">
        <w:trPr>
          <w:trHeight w:val="390"/>
        </w:trPr>
        <w:tc>
          <w:tcPr>
            <w:tcW w:w="596" w:type="dxa"/>
            <w:vAlign w:val="center"/>
          </w:tcPr>
          <w:p w:rsidR="007C6C81" w:rsidRPr="007C6C81" w:rsidRDefault="007C6C81" w:rsidP="00A504F5">
            <w:pPr>
              <w:jc w:val="center"/>
              <w:rPr>
                <w:rFonts w:ascii="PT Astra Serif" w:hAnsi="PT Astra Serif" w:cs="Times New Roman"/>
                <w:sz w:val="24"/>
                <w:szCs w:val="24"/>
                <w:lang w:eastAsia="ru-RU"/>
              </w:rPr>
            </w:pPr>
            <w:r w:rsidRPr="007C6C81">
              <w:rPr>
                <w:rFonts w:ascii="PT Astra Serif" w:hAnsi="PT Astra Serif" w:cs="Times New Roman"/>
                <w:sz w:val="24"/>
                <w:szCs w:val="24"/>
                <w:lang w:eastAsia="ru-RU"/>
              </w:rPr>
              <w:t>1</w:t>
            </w:r>
          </w:p>
        </w:tc>
        <w:tc>
          <w:tcPr>
            <w:tcW w:w="4332" w:type="dxa"/>
            <w:vAlign w:val="center"/>
          </w:tcPr>
          <w:p w:rsidR="007C6C81" w:rsidRPr="00CC2262" w:rsidRDefault="007C6C81" w:rsidP="007C6C81">
            <w:pPr>
              <w:suppressLineNumbers/>
              <w:spacing w:after="0"/>
              <w:jc w:val="center"/>
              <w:rPr>
                <w:rFonts w:ascii="PT Astra Serif" w:hAnsi="PT Astra Serif"/>
                <w:kern w:val="1"/>
              </w:rPr>
            </w:pPr>
            <w:r w:rsidRPr="00CC2262">
              <w:rPr>
                <w:rFonts w:ascii="PT Astra Serif" w:hAnsi="PT Astra Serif"/>
                <w:kern w:val="1"/>
              </w:rPr>
              <w:t>Комплект садовой мебели</w:t>
            </w:r>
          </w:p>
          <w:p w:rsidR="007C6C81" w:rsidRPr="007C6C81" w:rsidRDefault="007C6C81" w:rsidP="00A504F5">
            <w:pPr>
              <w:rPr>
                <w:rFonts w:ascii="PT Astra Serif" w:hAnsi="PT Astra Serif" w:cs="Times New Roman"/>
                <w:sz w:val="24"/>
                <w:szCs w:val="24"/>
                <w:lang w:eastAsia="ru-RU"/>
              </w:rPr>
            </w:pPr>
          </w:p>
        </w:tc>
        <w:tc>
          <w:tcPr>
            <w:tcW w:w="2759" w:type="dxa"/>
          </w:tcPr>
          <w:p w:rsidR="007C6C81" w:rsidRPr="007C6C81" w:rsidRDefault="007C6C81" w:rsidP="00A504F5">
            <w:pPr>
              <w:jc w:val="center"/>
              <w:rPr>
                <w:rFonts w:ascii="PT Astra Serif" w:hAnsi="PT Astra Serif" w:cs="Times New Roman"/>
                <w:sz w:val="24"/>
                <w:szCs w:val="24"/>
              </w:rPr>
            </w:pPr>
          </w:p>
        </w:tc>
        <w:tc>
          <w:tcPr>
            <w:tcW w:w="2486" w:type="dxa"/>
          </w:tcPr>
          <w:p w:rsidR="007C6C81" w:rsidRPr="007C6C81" w:rsidRDefault="007C6C81" w:rsidP="00A504F5">
            <w:pPr>
              <w:jc w:val="center"/>
              <w:rPr>
                <w:rFonts w:ascii="PT Astra Serif" w:hAnsi="PT Astra Serif" w:cs="Times New Roman"/>
                <w:sz w:val="24"/>
                <w:szCs w:val="24"/>
              </w:rPr>
            </w:pPr>
          </w:p>
        </w:tc>
      </w:tr>
      <w:tr w:rsidR="007C6C81" w:rsidRPr="007C6C81" w:rsidTr="007C6C81">
        <w:trPr>
          <w:trHeight w:val="428"/>
        </w:trPr>
        <w:tc>
          <w:tcPr>
            <w:tcW w:w="596" w:type="dxa"/>
            <w:vAlign w:val="center"/>
          </w:tcPr>
          <w:p w:rsidR="007C6C81" w:rsidRPr="007C6C81" w:rsidRDefault="007C6C81" w:rsidP="00A504F5">
            <w:pPr>
              <w:jc w:val="center"/>
              <w:rPr>
                <w:rFonts w:ascii="PT Astra Serif" w:hAnsi="PT Astra Serif" w:cs="Times New Roman"/>
                <w:sz w:val="24"/>
                <w:szCs w:val="24"/>
                <w:lang w:eastAsia="ru-RU"/>
              </w:rPr>
            </w:pPr>
            <w:r w:rsidRPr="007C6C81">
              <w:rPr>
                <w:rFonts w:ascii="PT Astra Serif" w:hAnsi="PT Astra Serif" w:cs="Times New Roman"/>
                <w:sz w:val="24"/>
                <w:szCs w:val="24"/>
                <w:lang w:eastAsia="ru-RU"/>
              </w:rPr>
              <w:t>2</w:t>
            </w:r>
          </w:p>
        </w:tc>
        <w:tc>
          <w:tcPr>
            <w:tcW w:w="4332" w:type="dxa"/>
            <w:vAlign w:val="center"/>
          </w:tcPr>
          <w:p w:rsidR="007C6C81" w:rsidRPr="00CC2262" w:rsidRDefault="007C6C81" w:rsidP="007C6C81">
            <w:pPr>
              <w:suppressLineNumbers/>
              <w:spacing w:after="0"/>
              <w:jc w:val="center"/>
              <w:rPr>
                <w:rFonts w:ascii="PT Astra Serif" w:hAnsi="PT Astra Serif"/>
              </w:rPr>
            </w:pPr>
            <w:proofErr w:type="spellStart"/>
            <w:r w:rsidRPr="00CC2262">
              <w:rPr>
                <w:rFonts w:ascii="PT Astra Serif" w:hAnsi="PT Astra Serif"/>
              </w:rPr>
              <w:t>Пергола</w:t>
            </w:r>
            <w:proofErr w:type="spellEnd"/>
            <w:r w:rsidRPr="00CC2262">
              <w:rPr>
                <w:rFonts w:ascii="PT Astra Serif" w:hAnsi="PT Astra Serif"/>
              </w:rPr>
              <w:t xml:space="preserve"> </w:t>
            </w:r>
          </w:p>
          <w:p w:rsidR="007C6C81" w:rsidRPr="007C6C81" w:rsidRDefault="007C6C81" w:rsidP="00A504F5">
            <w:pPr>
              <w:rPr>
                <w:rFonts w:ascii="PT Astra Serif" w:hAnsi="PT Astra Serif" w:cs="Times New Roman"/>
                <w:sz w:val="24"/>
                <w:szCs w:val="24"/>
                <w:lang w:eastAsia="ru-RU"/>
              </w:rPr>
            </w:pPr>
          </w:p>
        </w:tc>
        <w:tc>
          <w:tcPr>
            <w:tcW w:w="2759" w:type="dxa"/>
          </w:tcPr>
          <w:p w:rsidR="007C6C81" w:rsidRPr="007C6C81" w:rsidRDefault="007C6C81" w:rsidP="00A504F5">
            <w:pPr>
              <w:jc w:val="center"/>
              <w:rPr>
                <w:rFonts w:ascii="PT Astra Serif" w:hAnsi="PT Astra Serif" w:cs="Times New Roman"/>
                <w:sz w:val="24"/>
                <w:szCs w:val="24"/>
              </w:rPr>
            </w:pPr>
          </w:p>
        </w:tc>
        <w:tc>
          <w:tcPr>
            <w:tcW w:w="2486" w:type="dxa"/>
          </w:tcPr>
          <w:p w:rsidR="007C6C81" w:rsidRPr="007C6C81" w:rsidRDefault="007C6C81" w:rsidP="00A504F5">
            <w:pPr>
              <w:jc w:val="center"/>
              <w:rPr>
                <w:rFonts w:ascii="PT Astra Serif" w:hAnsi="PT Astra Serif" w:cs="Times New Roman"/>
                <w:sz w:val="24"/>
                <w:szCs w:val="24"/>
              </w:rPr>
            </w:pPr>
          </w:p>
        </w:tc>
      </w:tr>
      <w:tr w:rsidR="007C6C81" w:rsidRPr="007C6C81" w:rsidTr="007C6C81">
        <w:trPr>
          <w:trHeight w:val="428"/>
        </w:trPr>
        <w:tc>
          <w:tcPr>
            <w:tcW w:w="596" w:type="dxa"/>
            <w:vAlign w:val="center"/>
          </w:tcPr>
          <w:p w:rsidR="007C6C81" w:rsidRPr="007C6C81" w:rsidRDefault="007C6C81" w:rsidP="00A504F5">
            <w:pPr>
              <w:jc w:val="center"/>
              <w:rPr>
                <w:rFonts w:ascii="PT Astra Serif" w:hAnsi="PT Astra Serif" w:cs="Times New Roman"/>
                <w:sz w:val="24"/>
                <w:szCs w:val="24"/>
                <w:lang w:eastAsia="ru-RU"/>
              </w:rPr>
            </w:pPr>
            <w:r w:rsidRPr="007C6C81">
              <w:rPr>
                <w:rFonts w:ascii="PT Astra Serif" w:hAnsi="PT Astra Serif" w:cs="Times New Roman"/>
                <w:sz w:val="24"/>
                <w:szCs w:val="24"/>
                <w:lang w:eastAsia="ru-RU"/>
              </w:rPr>
              <w:t>3</w:t>
            </w:r>
          </w:p>
        </w:tc>
        <w:tc>
          <w:tcPr>
            <w:tcW w:w="4332" w:type="dxa"/>
            <w:vAlign w:val="center"/>
          </w:tcPr>
          <w:p w:rsidR="007C6C81" w:rsidRPr="00CC2262" w:rsidRDefault="007C6C81" w:rsidP="007C6C81">
            <w:pPr>
              <w:suppressLineNumbers/>
              <w:spacing w:after="0"/>
              <w:jc w:val="center"/>
              <w:rPr>
                <w:rFonts w:ascii="PT Astra Serif" w:hAnsi="PT Astra Serif"/>
                <w:bCs/>
                <w:kern w:val="32"/>
              </w:rPr>
            </w:pPr>
            <w:r w:rsidRPr="00CC2262">
              <w:rPr>
                <w:rFonts w:ascii="PT Astra Serif" w:hAnsi="PT Astra Serif"/>
                <w:bCs/>
                <w:kern w:val="32"/>
              </w:rPr>
              <w:t>Светильник светодиодный</w:t>
            </w:r>
          </w:p>
          <w:p w:rsidR="007C6C81" w:rsidRPr="007C6C81" w:rsidRDefault="007C6C81" w:rsidP="00A504F5">
            <w:pPr>
              <w:rPr>
                <w:rFonts w:ascii="PT Astra Serif" w:hAnsi="PT Astra Serif" w:cs="Times New Roman"/>
                <w:sz w:val="24"/>
                <w:szCs w:val="24"/>
                <w:lang w:eastAsia="ru-RU"/>
              </w:rPr>
            </w:pPr>
          </w:p>
        </w:tc>
        <w:tc>
          <w:tcPr>
            <w:tcW w:w="2759" w:type="dxa"/>
          </w:tcPr>
          <w:p w:rsidR="007C6C81" w:rsidRPr="007C6C81" w:rsidRDefault="007C6C81" w:rsidP="00A504F5">
            <w:pPr>
              <w:jc w:val="center"/>
              <w:rPr>
                <w:rFonts w:ascii="PT Astra Serif" w:hAnsi="PT Astra Serif" w:cs="Times New Roman"/>
                <w:sz w:val="24"/>
                <w:szCs w:val="24"/>
              </w:rPr>
            </w:pPr>
          </w:p>
        </w:tc>
        <w:tc>
          <w:tcPr>
            <w:tcW w:w="2486" w:type="dxa"/>
          </w:tcPr>
          <w:p w:rsidR="007C6C81" w:rsidRPr="007C6C81" w:rsidRDefault="007C6C81" w:rsidP="00A504F5">
            <w:pPr>
              <w:jc w:val="center"/>
              <w:rPr>
                <w:rFonts w:ascii="PT Astra Serif" w:hAnsi="PT Astra Serif" w:cs="Times New Roman"/>
                <w:sz w:val="24"/>
                <w:szCs w:val="24"/>
              </w:rPr>
            </w:pPr>
          </w:p>
        </w:tc>
      </w:tr>
      <w:tr w:rsidR="007C6C81" w:rsidRPr="007C6C81" w:rsidTr="007C6C81">
        <w:trPr>
          <w:trHeight w:val="428"/>
        </w:trPr>
        <w:tc>
          <w:tcPr>
            <w:tcW w:w="596" w:type="dxa"/>
            <w:vAlign w:val="center"/>
          </w:tcPr>
          <w:p w:rsidR="007C6C81" w:rsidRPr="007C6C81" w:rsidRDefault="007C6C81" w:rsidP="00A504F5">
            <w:pPr>
              <w:jc w:val="center"/>
              <w:rPr>
                <w:rFonts w:ascii="PT Astra Serif" w:hAnsi="PT Astra Serif" w:cs="Times New Roman"/>
                <w:sz w:val="24"/>
                <w:szCs w:val="24"/>
                <w:lang w:eastAsia="ru-RU"/>
              </w:rPr>
            </w:pPr>
            <w:r w:rsidRPr="007C6C81">
              <w:rPr>
                <w:rFonts w:ascii="PT Astra Serif" w:hAnsi="PT Astra Serif" w:cs="Times New Roman"/>
                <w:sz w:val="24"/>
                <w:szCs w:val="24"/>
                <w:lang w:eastAsia="ru-RU"/>
              </w:rPr>
              <w:t>4</w:t>
            </w:r>
          </w:p>
        </w:tc>
        <w:tc>
          <w:tcPr>
            <w:tcW w:w="4332" w:type="dxa"/>
            <w:vAlign w:val="center"/>
          </w:tcPr>
          <w:p w:rsidR="007C6C81" w:rsidRPr="00CC2262" w:rsidRDefault="007C6C81" w:rsidP="007C6C81">
            <w:pPr>
              <w:suppressLineNumbers/>
              <w:spacing w:after="0"/>
              <w:jc w:val="center"/>
              <w:rPr>
                <w:rFonts w:ascii="PT Astra Serif" w:hAnsi="PT Astra Serif"/>
                <w:bCs/>
                <w:kern w:val="32"/>
              </w:rPr>
            </w:pPr>
            <w:r w:rsidRPr="00CC2262">
              <w:rPr>
                <w:rFonts w:ascii="PT Astra Serif" w:hAnsi="PT Astra Serif"/>
                <w:bCs/>
                <w:kern w:val="32"/>
              </w:rPr>
              <w:t>Видеокамера</w:t>
            </w:r>
          </w:p>
          <w:p w:rsidR="007C6C81" w:rsidRPr="007C6C81" w:rsidRDefault="007C6C81" w:rsidP="00A504F5">
            <w:pPr>
              <w:rPr>
                <w:rFonts w:ascii="PT Astra Serif" w:hAnsi="PT Astra Serif" w:cs="Times New Roman"/>
                <w:sz w:val="24"/>
                <w:szCs w:val="24"/>
                <w:lang w:eastAsia="ru-RU"/>
              </w:rPr>
            </w:pPr>
          </w:p>
        </w:tc>
        <w:tc>
          <w:tcPr>
            <w:tcW w:w="2759" w:type="dxa"/>
          </w:tcPr>
          <w:p w:rsidR="007C6C81" w:rsidRPr="007C6C81" w:rsidRDefault="007C6C81" w:rsidP="00A504F5">
            <w:pPr>
              <w:jc w:val="center"/>
              <w:rPr>
                <w:rFonts w:ascii="PT Astra Serif" w:hAnsi="PT Astra Serif" w:cs="Times New Roman"/>
                <w:sz w:val="24"/>
                <w:szCs w:val="24"/>
              </w:rPr>
            </w:pPr>
          </w:p>
        </w:tc>
        <w:tc>
          <w:tcPr>
            <w:tcW w:w="2486" w:type="dxa"/>
          </w:tcPr>
          <w:p w:rsidR="007C6C81" w:rsidRPr="007C6C81" w:rsidRDefault="007C6C81" w:rsidP="00A504F5">
            <w:pPr>
              <w:jc w:val="center"/>
              <w:rPr>
                <w:rFonts w:ascii="PT Astra Serif" w:hAnsi="PT Astra Serif" w:cs="Times New Roman"/>
                <w:sz w:val="24"/>
                <w:szCs w:val="24"/>
              </w:rPr>
            </w:pPr>
          </w:p>
        </w:tc>
      </w:tr>
    </w:tbl>
    <w:p w:rsidR="003350C7" w:rsidRDefault="003350C7" w:rsidP="00A15AF2">
      <w:pPr>
        <w:jc w:val="center"/>
        <w:rPr>
          <w:rFonts w:ascii="PT Astra Serif" w:eastAsia="Times New Roman" w:hAnsi="PT Astra Serif" w:cs="Times New Roman"/>
          <w:b/>
          <w:kern w:val="2"/>
          <w:sz w:val="24"/>
          <w:szCs w:val="24"/>
          <w:lang w:eastAsia="ar-SA"/>
        </w:rPr>
      </w:pPr>
    </w:p>
    <w:sectPr w:rsidR="003350C7" w:rsidSect="00A15AF2">
      <w:pgSz w:w="11906" w:h="16838"/>
      <w:pgMar w:top="624" w:right="964" w:bottom="62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59" w:rsidRDefault="00492F59" w:rsidP="00B55BF9">
      <w:pPr>
        <w:spacing w:after="0" w:line="240" w:lineRule="auto"/>
      </w:pPr>
      <w:r>
        <w:separator/>
      </w:r>
    </w:p>
  </w:endnote>
  <w:endnote w:type="continuationSeparator" w:id="0">
    <w:p w:rsidR="00492F59" w:rsidRDefault="00492F5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59" w:rsidRDefault="00492F59" w:rsidP="00B55BF9">
      <w:pPr>
        <w:spacing w:after="0" w:line="240" w:lineRule="auto"/>
      </w:pPr>
      <w:r>
        <w:separator/>
      </w:r>
    </w:p>
  </w:footnote>
  <w:footnote w:type="continuationSeparator" w:id="0">
    <w:p w:rsidR="00492F59" w:rsidRDefault="00492F5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C8E438D"/>
    <w:multiLevelType w:val="multilevel"/>
    <w:tmpl w:val="0C8E438D"/>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3"/>
  </w:num>
  <w:num w:numId="18">
    <w:abstractNumId w:val="9"/>
  </w:num>
  <w:num w:numId="19">
    <w:abstractNumId w:val="13"/>
  </w:num>
  <w:num w:numId="20">
    <w:abstractNumId w:val="3"/>
  </w:num>
  <w:num w:numId="21">
    <w:abstractNumId w:val="16"/>
  </w:num>
  <w:num w:numId="22">
    <w:abstractNumId w:val="12"/>
  </w:num>
  <w:num w:numId="23">
    <w:abstractNumId w:val="5"/>
  </w:num>
  <w:num w:numId="24">
    <w:abstractNumId w:val="2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num>
  <w:num w:numId="30">
    <w:abstractNumId w:val="13"/>
  </w:num>
  <w:num w:numId="31">
    <w:abstractNumId w:val="1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0762"/>
    <w:rsid w:val="002D3776"/>
    <w:rsid w:val="002F0EE1"/>
    <w:rsid w:val="002F6C9C"/>
    <w:rsid w:val="002F7061"/>
    <w:rsid w:val="00301C23"/>
    <w:rsid w:val="00303031"/>
    <w:rsid w:val="00326415"/>
    <w:rsid w:val="00332C8E"/>
    <w:rsid w:val="00333CED"/>
    <w:rsid w:val="0033479B"/>
    <w:rsid w:val="003350C7"/>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3CEE"/>
    <w:rsid w:val="00446B60"/>
    <w:rsid w:val="004474D5"/>
    <w:rsid w:val="004529AC"/>
    <w:rsid w:val="004546DC"/>
    <w:rsid w:val="004572A0"/>
    <w:rsid w:val="0046084A"/>
    <w:rsid w:val="00470C41"/>
    <w:rsid w:val="00481801"/>
    <w:rsid w:val="00492F59"/>
    <w:rsid w:val="004A35BA"/>
    <w:rsid w:val="004C26FB"/>
    <w:rsid w:val="004D7657"/>
    <w:rsid w:val="004E15F5"/>
    <w:rsid w:val="004F1874"/>
    <w:rsid w:val="004F3A57"/>
    <w:rsid w:val="004F6FD2"/>
    <w:rsid w:val="005053AA"/>
    <w:rsid w:val="00506539"/>
    <w:rsid w:val="0051387F"/>
    <w:rsid w:val="005143DE"/>
    <w:rsid w:val="005248D2"/>
    <w:rsid w:val="00530389"/>
    <w:rsid w:val="005373E8"/>
    <w:rsid w:val="005558B0"/>
    <w:rsid w:val="00560A02"/>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28CC"/>
    <w:rsid w:val="00614884"/>
    <w:rsid w:val="006361D4"/>
    <w:rsid w:val="00650246"/>
    <w:rsid w:val="00652477"/>
    <w:rsid w:val="00653E57"/>
    <w:rsid w:val="006557FD"/>
    <w:rsid w:val="00656C20"/>
    <w:rsid w:val="006606B9"/>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6785"/>
    <w:rsid w:val="0078186A"/>
    <w:rsid w:val="0078592F"/>
    <w:rsid w:val="00786A41"/>
    <w:rsid w:val="00790023"/>
    <w:rsid w:val="00790AFE"/>
    <w:rsid w:val="007968A5"/>
    <w:rsid w:val="007A0A9C"/>
    <w:rsid w:val="007A3923"/>
    <w:rsid w:val="007C09F1"/>
    <w:rsid w:val="007C5E8C"/>
    <w:rsid w:val="007C6C81"/>
    <w:rsid w:val="007D482E"/>
    <w:rsid w:val="007D7554"/>
    <w:rsid w:val="007E220A"/>
    <w:rsid w:val="007E23BF"/>
    <w:rsid w:val="007E5E59"/>
    <w:rsid w:val="007F02EB"/>
    <w:rsid w:val="007F0CA5"/>
    <w:rsid w:val="007F2533"/>
    <w:rsid w:val="00800CA8"/>
    <w:rsid w:val="008013D7"/>
    <w:rsid w:val="00804582"/>
    <w:rsid w:val="00812AE9"/>
    <w:rsid w:val="00813016"/>
    <w:rsid w:val="00846712"/>
    <w:rsid w:val="0085615A"/>
    <w:rsid w:val="00872175"/>
    <w:rsid w:val="00880C70"/>
    <w:rsid w:val="008821EF"/>
    <w:rsid w:val="00884ACC"/>
    <w:rsid w:val="00892179"/>
    <w:rsid w:val="008933CD"/>
    <w:rsid w:val="008B2C94"/>
    <w:rsid w:val="008B4728"/>
    <w:rsid w:val="008C4C71"/>
    <w:rsid w:val="008C701F"/>
    <w:rsid w:val="008C726D"/>
    <w:rsid w:val="008D6887"/>
    <w:rsid w:val="00910155"/>
    <w:rsid w:val="00915A6D"/>
    <w:rsid w:val="009274CC"/>
    <w:rsid w:val="0093174D"/>
    <w:rsid w:val="00960FA5"/>
    <w:rsid w:val="00967F05"/>
    <w:rsid w:val="009770A2"/>
    <w:rsid w:val="00990BC6"/>
    <w:rsid w:val="00994B32"/>
    <w:rsid w:val="009A42CC"/>
    <w:rsid w:val="009B1225"/>
    <w:rsid w:val="009C5132"/>
    <w:rsid w:val="009D0798"/>
    <w:rsid w:val="009E2BAE"/>
    <w:rsid w:val="00A12E0A"/>
    <w:rsid w:val="00A15AF2"/>
    <w:rsid w:val="00A168BD"/>
    <w:rsid w:val="00A22735"/>
    <w:rsid w:val="00A67957"/>
    <w:rsid w:val="00A72439"/>
    <w:rsid w:val="00A86601"/>
    <w:rsid w:val="00A91FFE"/>
    <w:rsid w:val="00A927A4"/>
    <w:rsid w:val="00AA098C"/>
    <w:rsid w:val="00AC78C7"/>
    <w:rsid w:val="00AD5809"/>
    <w:rsid w:val="00AF41C8"/>
    <w:rsid w:val="00AF52A5"/>
    <w:rsid w:val="00B00F8D"/>
    <w:rsid w:val="00B053D2"/>
    <w:rsid w:val="00B11F38"/>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D7B79"/>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708D0"/>
    <w:rsid w:val="00C83978"/>
    <w:rsid w:val="00C84C05"/>
    <w:rsid w:val="00C85335"/>
    <w:rsid w:val="00C873CA"/>
    <w:rsid w:val="00CB579D"/>
    <w:rsid w:val="00CB5B8D"/>
    <w:rsid w:val="00CB6FE9"/>
    <w:rsid w:val="00CC2262"/>
    <w:rsid w:val="00CC522D"/>
    <w:rsid w:val="00CC684B"/>
    <w:rsid w:val="00CD7E68"/>
    <w:rsid w:val="00D14214"/>
    <w:rsid w:val="00D30B71"/>
    <w:rsid w:val="00D328A1"/>
    <w:rsid w:val="00D50F79"/>
    <w:rsid w:val="00D51D52"/>
    <w:rsid w:val="00D60F1F"/>
    <w:rsid w:val="00D70D53"/>
    <w:rsid w:val="00D7436B"/>
    <w:rsid w:val="00D87EE7"/>
    <w:rsid w:val="00D934D2"/>
    <w:rsid w:val="00DB1FCD"/>
    <w:rsid w:val="00DB574C"/>
    <w:rsid w:val="00DB7A2E"/>
    <w:rsid w:val="00DD2E22"/>
    <w:rsid w:val="00DE26B5"/>
    <w:rsid w:val="00DF2587"/>
    <w:rsid w:val="00DF49F5"/>
    <w:rsid w:val="00E027F0"/>
    <w:rsid w:val="00E02B64"/>
    <w:rsid w:val="00E0671E"/>
    <w:rsid w:val="00E278D7"/>
    <w:rsid w:val="00E90148"/>
    <w:rsid w:val="00E93B7A"/>
    <w:rsid w:val="00E975E4"/>
    <w:rsid w:val="00EA3E63"/>
    <w:rsid w:val="00EB62F3"/>
    <w:rsid w:val="00EC503C"/>
    <w:rsid w:val="00EC7542"/>
    <w:rsid w:val="00ED40EF"/>
    <w:rsid w:val="00EE5339"/>
    <w:rsid w:val="00EE7D14"/>
    <w:rsid w:val="00EF0382"/>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character" w:customStyle="1" w:styleId="d-inlineblock">
    <w:name w:val="d-inlineblock"/>
    <w:rsid w:val="00CC2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character" w:customStyle="1" w:styleId="d-inlineblock">
    <w:name w:val="d-inlineblock"/>
    <w:rsid w:val="00CC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702286927">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2.jpe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image" Target="media/image4.emf"/><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image" Target="media/image3.pn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68B8B-1DDD-49C2-AE07-87E43878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22</Pages>
  <Words>11978</Words>
  <Characters>68280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311</cp:revision>
  <cp:lastPrinted>2025-09-30T04:51:00Z</cp:lastPrinted>
  <dcterms:created xsi:type="dcterms:W3CDTF">2020-01-29T05:37:00Z</dcterms:created>
  <dcterms:modified xsi:type="dcterms:W3CDTF">2025-10-02T10:02:00Z</dcterms:modified>
</cp:coreProperties>
</file>